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68" w:rsidRPr="005F2FBD" w:rsidRDefault="000B57CB" w:rsidP="00960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</w:t>
      </w:r>
      <w:r w:rsidR="00B14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</w:t>
      </w:r>
      <w:r w:rsidR="00895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B14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о-аналитического мероприятия</w:t>
      </w:r>
    </w:p>
    <w:p w:rsidR="00E8316C" w:rsidRPr="000B57CB" w:rsidRDefault="00895626" w:rsidP="008D3C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7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«Анализ списания угля на котельных Юргинского района, находящихся на балансе государственных (муниципальных) учреждений за 2015 и 2016 годы» в ГАУ КО «Юргинский </w:t>
      </w:r>
      <w:bookmarkStart w:id="0" w:name="_GoBack"/>
      <w:bookmarkEnd w:id="0"/>
      <w:r w:rsidRPr="000B57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дом-интернат для престарелых и инвалидов»</w:t>
      </w:r>
    </w:p>
    <w:p w:rsidR="008D3C3B" w:rsidRPr="00E879CD" w:rsidRDefault="008D3C3B" w:rsidP="008D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95626" w:rsidRDefault="00960B68" w:rsidP="00590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</w:t>
      </w:r>
      <w:r w:rsidR="00895626" w:rsidRPr="0089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</w:t>
      </w:r>
      <w:r w:rsidRPr="005F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  <w:r w:rsidRPr="005F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Губернатора</w:t>
      </w:r>
      <w:r w:rsidR="00EA7B80" w:rsidRPr="005F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  <w:r w:rsidR="0089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7CB" w:rsidRDefault="000B57CB" w:rsidP="00590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626" w:rsidRDefault="00895626" w:rsidP="00590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предупреждение, выявление и пресечение нарушений законодательства Российской Федерации, нормативно-правовых актов субъекта РФ и нормативных актов органов самоуправления в финансово-¬бюджетной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7CB" w:rsidRDefault="00EA7B80" w:rsidP="00590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B68" w:rsidRPr="005F2FBD" w:rsidRDefault="00895626" w:rsidP="00590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Pr="0089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</w:t>
      </w:r>
      <w:r w:rsidRPr="0089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  <w:r w:rsidRPr="0089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КО «Юргинский дом-интернат для престарелых и инвалидов».</w:t>
      </w:r>
    </w:p>
    <w:p w:rsidR="000B57CB" w:rsidRDefault="000B57CB" w:rsidP="00590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B68" w:rsidRPr="00E8316C" w:rsidRDefault="00960B68" w:rsidP="00590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 деятельности: </w:t>
      </w:r>
      <w:r w:rsidR="00895626" w:rsidRPr="00895626">
        <w:rPr>
          <w:rFonts w:ascii="Times New Roman" w:hAnsi="Times New Roman" w:cs="Times New Roman"/>
          <w:sz w:val="28"/>
          <w:szCs w:val="28"/>
        </w:rPr>
        <w:t>с 01.</w:t>
      </w:r>
      <w:r w:rsidR="0024625A">
        <w:rPr>
          <w:rFonts w:ascii="Times New Roman" w:hAnsi="Times New Roman" w:cs="Times New Roman"/>
          <w:sz w:val="28"/>
          <w:szCs w:val="28"/>
        </w:rPr>
        <w:t>0</w:t>
      </w:r>
      <w:r w:rsidR="00895626" w:rsidRPr="00895626">
        <w:rPr>
          <w:rFonts w:ascii="Times New Roman" w:hAnsi="Times New Roman" w:cs="Times New Roman"/>
          <w:sz w:val="28"/>
          <w:szCs w:val="28"/>
        </w:rPr>
        <w:t>1.15 по 08.11.16.</w:t>
      </w:r>
      <w:r w:rsidR="00590535" w:rsidRPr="00E8316C">
        <w:rPr>
          <w:sz w:val="28"/>
          <w:szCs w:val="28"/>
        </w:rPr>
        <w:t xml:space="preserve">     </w:t>
      </w:r>
    </w:p>
    <w:p w:rsidR="000B57CB" w:rsidRDefault="000B57CB" w:rsidP="005905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626" w:rsidRPr="000E1599" w:rsidRDefault="000B57CB" w:rsidP="00895626">
      <w:pPr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95626" w:rsidRPr="000E159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нализ субсидии на выполнение государственного задания в 2015 - 2016 годах</w:t>
      </w:r>
    </w:p>
    <w:p w:rsidR="00895626" w:rsidRPr="005238C5" w:rsidRDefault="00895626" w:rsidP="00895626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238C5">
        <w:rPr>
          <w:rFonts w:ascii="Times New Roman" w:hAnsi="Times New Roman"/>
          <w:sz w:val="28"/>
          <w:szCs w:val="28"/>
        </w:rPr>
        <w:t xml:space="preserve">Согласно Государственному заданию между Департаментом и Учреждением заключено Соглашение от 01.01.2016 № 20 «О порядке и условиях предоставления субсидии на финансовое обеспечение выполнения государственного задания на оказание государственных услуг» в размере 44 371,0 тыс. рублей. </w:t>
      </w:r>
    </w:p>
    <w:p w:rsidR="00895626" w:rsidRPr="005238C5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8C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п. 1. ст. 272 Налогового кодекса РФ расходы налогоплательщика, которые не могут быть непосредственно отнесены на затраты по конкретному виду деятельности, распределяются пропорционально доле соответствующего дохода в суммарном объеме всех доходов налогоплательщика.</w:t>
      </w:r>
    </w:p>
    <w:p w:rsidR="00895626" w:rsidRPr="000E46A1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того, что оказание учреждением услуг, осуществляемых на платной основе (приносящей доход деятельности) аналогичны основной </w:t>
      </w:r>
      <w:r w:rsidRPr="000E46A1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деятельности, то и планирование (распределение) расходов должно производится пропорционально доле от приносящей доход деятельности в общей сумме доходов, включая субсидию на оказание учреждением государственных услуг.</w:t>
      </w:r>
    </w:p>
    <w:p w:rsidR="00895626" w:rsidRPr="000E46A1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Пропорциональное распределение планируемых расходов произведено расчетным путем в долевом соотношении: </w:t>
      </w:r>
    </w:p>
    <w:p w:rsidR="00895626" w:rsidRPr="000E46A1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6A1">
        <w:rPr>
          <w:rFonts w:ascii="Times New Roman" w:eastAsia="Calibri" w:hAnsi="Times New Roman" w:cs="Times New Roman"/>
          <w:sz w:val="28"/>
          <w:szCs w:val="28"/>
          <w:lang w:eastAsia="ru-RU"/>
        </w:rPr>
        <w:t>1. 2015 год: государственное задание - 57,8%; стационарное обслуживание - 18,7%; платные услуги - 23,5%.</w:t>
      </w:r>
    </w:p>
    <w:p w:rsidR="00895626" w:rsidRPr="000E46A1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6A1">
        <w:rPr>
          <w:rFonts w:ascii="Times New Roman" w:eastAsia="Calibri" w:hAnsi="Times New Roman" w:cs="Times New Roman"/>
          <w:sz w:val="28"/>
          <w:szCs w:val="28"/>
          <w:lang w:eastAsia="ru-RU"/>
        </w:rPr>
        <w:t>2. 2016 год: государственное задание - 57%; стационарное обслуживание - 19,4%; платные услуги - 23,6%.</w:t>
      </w:r>
    </w:p>
    <w:p w:rsidR="00895626" w:rsidRPr="000E46A1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№ 1 представлен сравнительный анализ планируемых расходов </w:t>
      </w:r>
      <w:r w:rsidR="000E46A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0E4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закупу угля, утвержденных ПФХД и расчет доходов пропорционально расходов.</w:t>
      </w:r>
    </w:p>
    <w:p w:rsidR="000E46A1" w:rsidRDefault="000E46A1" w:rsidP="008956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5626" w:rsidRPr="00895626" w:rsidRDefault="00895626" w:rsidP="008956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895626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№ 1 (тыс. рублей)</w:t>
      </w:r>
    </w:p>
    <w:tbl>
      <w:tblPr>
        <w:tblW w:w="107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709"/>
        <w:gridCol w:w="851"/>
        <w:gridCol w:w="851"/>
        <w:gridCol w:w="851"/>
        <w:gridCol w:w="709"/>
        <w:gridCol w:w="851"/>
        <w:gridCol w:w="851"/>
        <w:gridCol w:w="851"/>
        <w:gridCol w:w="851"/>
        <w:gridCol w:w="1134"/>
        <w:gridCol w:w="851"/>
      </w:tblGrid>
      <w:tr w:rsidR="00895626" w:rsidRPr="00895626" w:rsidTr="000E46A1">
        <w:trPr>
          <w:trHeight w:val="4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Утверждено ПФХД  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Расчет плана расходов пропорционально доходов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Отклонение расчетных данных от утвержденных</w:t>
            </w:r>
          </w:p>
        </w:tc>
      </w:tr>
      <w:tr w:rsidR="00895626" w:rsidRPr="00895626" w:rsidTr="000E46A1">
        <w:trPr>
          <w:trHeight w:val="9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Всего,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Государственное задание,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Стационарное обслуживание,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Платные услуги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Всего,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Государственное задание,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Стационарное обслуживание,(%)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Платные услуги,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Государственное задание,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Стационарное обслуживание,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Платные услуги (%)</w:t>
            </w:r>
          </w:p>
        </w:tc>
      </w:tr>
      <w:tr w:rsidR="00895626" w:rsidRPr="00895626" w:rsidTr="000E46A1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 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 13</w:t>
            </w:r>
          </w:p>
        </w:tc>
      </w:tr>
      <w:tr w:rsidR="00895626" w:rsidRPr="00895626" w:rsidTr="000E46A1">
        <w:trPr>
          <w:trHeight w:val="38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Уголь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3 279,8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(100,0)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2 439,8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(74,4)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840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(25,6)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3 279,8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(100,0)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1 894,1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(57,8)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614,5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(18,7)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771,2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(23,5)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-545,7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614,5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-68,8</w:t>
            </w:r>
          </w:p>
        </w:tc>
      </w:tr>
      <w:tr w:rsidR="00895626" w:rsidRPr="00895626" w:rsidTr="000E46A1">
        <w:trPr>
          <w:trHeight w:val="52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3 279,8 (100,0)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2 439,8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(74,4)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840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(25,6)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3 279,8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(100,0)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1 868,1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(57,0)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635,7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(19,4)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775,9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(23,6)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-571,7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635,7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-64,1</w:t>
            </w:r>
          </w:p>
        </w:tc>
      </w:tr>
    </w:tbl>
    <w:p w:rsidR="00895626" w:rsidRPr="00895626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95626" w:rsidRPr="000E1599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>Как видно из данных таблицы № 1, в 2015 и 2016 годах согласно плану ФХД уголь планировалось закупать за счет субсидий на выполнение государственного задания (доля 74,4%) и за счет средств от приносящей доход деятельности (25,6%).</w:t>
      </w:r>
    </w:p>
    <w:p w:rsidR="00895626" w:rsidRPr="000E1599" w:rsidRDefault="00895626" w:rsidP="0089562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</w:pP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нарушении </w:t>
      </w:r>
      <w:r w:rsidRPr="000E1599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>п.1. ст. 272 Налогового Кодекса РФ</w:t>
      </w: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Pr="000E1599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 xml:space="preserve">асчетные обоснования к плану финансово-хозяйственной деятельности на 2015 год и 2016 год не учитывают пропорциональное распределение расходов относительно доходов учреждения. </w:t>
      </w:r>
    </w:p>
    <w:p w:rsidR="00895626" w:rsidRPr="000E1599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финансовых отчетов за 2015 год и за 10 месяцев 2016 года в таблице № 2 представлен сравнительный анализ доли расходов на приобретение угля по источникам дохода в 2015 году и за 10 месяцев 2016 года.</w:t>
      </w:r>
    </w:p>
    <w:p w:rsidR="000E1599" w:rsidRDefault="000E1599" w:rsidP="008956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5626" w:rsidRPr="00895626" w:rsidRDefault="00895626" w:rsidP="008956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5626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№ 2, (тыс. рублей)</w:t>
      </w:r>
    </w:p>
    <w:tbl>
      <w:tblPr>
        <w:tblW w:w="108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709"/>
        <w:gridCol w:w="850"/>
        <w:gridCol w:w="851"/>
        <w:gridCol w:w="850"/>
        <w:gridCol w:w="709"/>
        <w:gridCol w:w="992"/>
        <w:gridCol w:w="855"/>
        <w:gridCol w:w="756"/>
        <w:gridCol w:w="898"/>
        <w:gridCol w:w="1181"/>
        <w:gridCol w:w="756"/>
      </w:tblGrid>
      <w:tr w:rsidR="00895626" w:rsidRPr="00895626" w:rsidTr="000E1599">
        <w:trPr>
          <w:trHeight w:val="7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Финансовый отчет о выполнении Плана ФХД 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Расчет фактических расходов пропорционально плана доходов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Отклонение расчетных данных от фактических</w:t>
            </w:r>
          </w:p>
        </w:tc>
      </w:tr>
      <w:tr w:rsidR="00895626" w:rsidRPr="00895626" w:rsidTr="000E1599">
        <w:trPr>
          <w:trHeight w:val="6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Всего, 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Государственное задание,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Стационарное обслуживание, 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Платные услуги,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Всего,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Государственное задание, (%)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Стационарное обслуживание, (%)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Платные услуги, (%)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Государственное задание,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9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Стационарное обслуживание,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Платные услуги (%)</w:t>
            </w:r>
          </w:p>
        </w:tc>
      </w:tr>
      <w:tr w:rsidR="00895626" w:rsidRPr="00895626" w:rsidTr="000E1599">
        <w:trPr>
          <w:trHeight w:val="3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895626" w:rsidRPr="00895626" w:rsidTr="000E1599">
        <w:trPr>
          <w:trHeight w:val="512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Уголь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2 458,3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(100,0)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2 329,2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(94,7)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129,1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(5,2)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2 458,3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1 419,7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(57,8)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460,6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(18,8)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578,0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(23,5)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-909,5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460,6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448,9</w:t>
            </w:r>
          </w:p>
        </w:tc>
      </w:tr>
      <w:tr w:rsidR="00895626" w:rsidRPr="00895626" w:rsidTr="000E1599">
        <w:trPr>
          <w:trHeight w:val="512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1 914,8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(100,0)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1 882,8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(98,3)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32,0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(1,7)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1 914,8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1 090,7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(57)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371,1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(19,4)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453,0</w:t>
            </w:r>
          </w:p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(23,6)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-792,1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371,1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5626">
              <w:rPr>
                <w:rFonts w:ascii="Times New Roman" w:hAnsi="Times New Roman"/>
                <w:color w:val="000000"/>
                <w:sz w:val="14"/>
                <w:szCs w:val="14"/>
              </w:rPr>
              <w:t>421,0</w:t>
            </w:r>
          </w:p>
        </w:tc>
      </w:tr>
    </w:tbl>
    <w:p w:rsidR="00895626" w:rsidRPr="00895626" w:rsidRDefault="00895626" w:rsidP="008956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626" w:rsidRPr="000E1599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>Как видно из данных таблицы № 2, в 2015 году уголь был приобретен за счет субсидий на выполнение государственного задания (доля 94,7%) и доходов от платных услуг (доля 5,2%), за 10 месяцев 2016 года за счет средств субсидии на выполнение государственного задания (доля 98,3%) и доходов от платных услуг (доля 1,7%).</w:t>
      </w:r>
    </w:p>
    <w:p w:rsidR="00895626" w:rsidRPr="000E1599" w:rsidRDefault="00895626" w:rsidP="00895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 2015 году завышение по выполнению государственного задания по расходам на приобретение угля составило 909,5 тыс. рублей, в 2016 году - 792,1 тыс. рублей.</w:t>
      </w:r>
    </w:p>
    <w:p w:rsidR="00895626" w:rsidRPr="000E1599" w:rsidRDefault="00895626" w:rsidP="0089562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</w:pP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нарушении </w:t>
      </w:r>
      <w:r w:rsidRPr="000E1599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>п.1. ст. 272 Налогового Кодекса РФ</w:t>
      </w:r>
      <w:r w:rsidRPr="000E1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фактические расходы </w:t>
      </w:r>
      <w:r w:rsidRPr="000E1599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>на 2015 год и 10 месяцев 2016 года не соответствуют пропорциональному распределению расходов относительно доходов учреждения.</w:t>
      </w:r>
    </w:p>
    <w:p w:rsidR="00895626" w:rsidRPr="00895626" w:rsidRDefault="00895626" w:rsidP="00895626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95626" w:rsidRPr="000E1599" w:rsidRDefault="00895626" w:rsidP="0089562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1599">
        <w:rPr>
          <w:rFonts w:ascii="Times New Roman" w:hAnsi="Times New Roman" w:cs="Times New Roman"/>
          <w:b/>
          <w:sz w:val="28"/>
          <w:szCs w:val="28"/>
        </w:rPr>
        <w:t>Анализ списания угля на производство тепловой энергии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конкурсных процедур, предусмотренных Федеральным Законом от 18.07.2011 № 223-ФЗ «О закупках товаров, работ, услуг отдельными видами юридических лиц» Учреждением заключены договора поставки угля: от 30.12.2014 № КТК-У1-0037-2015(на 2015 год); от </w:t>
      </w:r>
      <w:r w:rsidRPr="000E1599">
        <w:rPr>
          <w:rFonts w:ascii="Times New Roman" w:hAnsi="Times New Roman" w:cs="Times New Roman"/>
          <w:sz w:val="28"/>
          <w:szCs w:val="28"/>
        </w:rPr>
        <w:lastRenderedPageBreak/>
        <w:t>19.01.2016 № 41 (на 2016 год). Поставщиком угля является ОАО «Кузбасская Топливная Компания». Условиями договоров поставки предусмотрено: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1. Объем поставки угля марки Др0-200 (300) на 2015 – 2016 годы 3 446,0 тонн (по 1 723,0 на каждый год). Цена угля составляет: 2015 год – 1 200,0 руб./тонну (без НДС); 2016 год – 1 475,0 тыс. руб./тонну (с учетом НДС). Общая стоимость поставляемого угля на 2015-2016 годы составляет 4 981,2 тыс. рублей, в том числе: 2015 год – 2 439,8 тыс. рублей; 2016 год – 2 541,4 тыс. рублей.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2. Поставка угля осуществляется на условиях: СРТ Ст. Юрга-1 ЗСЖД, Юргинская база Агроснаб (ИНКОТЕРМС-2010).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Доставка угля от Ст. Юрга-1 ЗСЖД, Юргинская база Агроснаб до закрытого склада котельной Учреждения осуществляется собственным транспортом</w:t>
      </w:r>
      <w:r w:rsidR="000E15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E1599">
        <w:rPr>
          <w:rFonts w:ascii="Times New Roman" w:hAnsi="Times New Roman" w:cs="Times New Roman"/>
          <w:sz w:val="28"/>
          <w:szCs w:val="28"/>
        </w:rPr>
        <w:t xml:space="preserve"> – грузовой автомобиль марки МАЗ-55 (государственный номер С 716 ОН).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Согласно данным бухгалтерского учета по состоянию на 01.01.2015 года остаток угля на складе котельной Учреждения составляет 221 тонну.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За 2015 год согласно данным бухгалтерского учета (оборотно-сальдовые ведомости, карточка счета 105.00, счета 302.34) и счет-фактурами на полученный от ОАО «КТК» уголь Учреждением получено 1 736,1 тонн угля на сумму 2 458,3 тыс. рублей.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Списание угля на котельной за 2015 год согласно данным бухгалтерского учета (карточка счета 105.00, анализ счета 105.00) составило 1 642,0 тонн на сумму 2 318,6 тыс. рублей.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Согласно данным бухгалтерского учета по состоянию на 01.01.2016 года остаток угля на складе котельной Учреждения составляет 315,1 тонн.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За январь-октябрь 2016 года согласно данным бухгалтерского учета (оборотно-сальдовые ведомости, карточка счета 105.00, счета 302.34) и счет-фактурами на полученный от ОАО «КТК» уголь Учреждением получено 1 291,1 тонн угля на сумму 1 904,4 тыс. рублей.</w:t>
      </w:r>
    </w:p>
    <w:p w:rsidR="00895626" w:rsidRPr="006D7FF1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Списан</w:t>
      </w:r>
      <w:r w:rsidR="000E1599">
        <w:rPr>
          <w:rFonts w:ascii="Times New Roman" w:hAnsi="Times New Roman" w:cs="Times New Roman"/>
          <w:sz w:val="28"/>
          <w:szCs w:val="28"/>
        </w:rPr>
        <w:t xml:space="preserve">ие угля на котельной за январь-октябрь </w:t>
      </w:r>
      <w:r w:rsidRPr="000E1599">
        <w:rPr>
          <w:rFonts w:ascii="Times New Roman" w:hAnsi="Times New Roman" w:cs="Times New Roman"/>
          <w:sz w:val="28"/>
          <w:szCs w:val="28"/>
        </w:rPr>
        <w:t>2016 года согласно данным бухгалтерского учета (карточка счета 105.00, анализ счета 105.00) составило 1 532,9 тонн на сумму 2 243,6 тыс. рублей, в том числе: на собственные нужды 1 516,9 тон</w:t>
      </w:r>
      <w:r w:rsidR="006D7FF1">
        <w:rPr>
          <w:rFonts w:ascii="Times New Roman" w:hAnsi="Times New Roman" w:cs="Times New Roman"/>
          <w:sz w:val="28"/>
          <w:szCs w:val="28"/>
        </w:rPr>
        <w:t>н на сумму 2 220,1 тыс. рублей.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Остаток угля на складе котельной Учреждения по состоянию на 01.11.2016 года согласно данным бухгалтерского учета (оборотно-сальдовая ведомость по счету 105.00) составляет 73,3 тонны.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В котельной Учреждения установлено 5-ть водогрейных котлов марки КВр общей теплопроизводительностью 4,37 Гкал/час.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В нарушение ст. 13 Федерального Закона от 23.11.2009 № 261-</w:t>
      </w:r>
      <w:r w:rsidRPr="000E1599">
        <w:rPr>
          <w:rFonts w:ascii="Times New Roman" w:hAnsi="Times New Roman" w:cs="Times New Roman"/>
          <w:caps/>
          <w:sz w:val="28"/>
          <w:szCs w:val="28"/>
        </w:rPr>
        <w:t xml:space="preserve">ФЗ </w:t>
      </w:r>
      <w:r w:rsidRPr="000E1599">
        <w:rPr>
          <w:rFonts w:ascii="Times New Roman" w:hAnsi="Times New Roman" w:cs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котельная Учреждения не оснащена прибором учета энергетических ресурсов. Следовательно, Учреждение не обеспечило учет производимых, передаваемых</w:t>
      </w:r>
      <w:r w:rsidR="006D7FF1">
        <w:rPr>
          <w:rFonts w:ascii="Times New Roman" w:hAnsi="Times New Roman" w:cs="Times New Roman"/>
          <w:sz w:val="28"/>
          <w:szCs w:val="28"/>
        </w:rPr>
        <w:t xml:space="preserve"> и</w:t>
      </w:r>
      <w:r w:rsidRPr="000E1599">
        <w:rPr>
          <w:rFonts w:ascii="Times New Roman" w:hAnsi="Times New Roman" w:cs="Times New Roman"/>
          <w:sz w:val="28"/>
          <w:szCs w:val="28"/>
        </w:rPr>
        <w:t xml:space="preserve"> потребляемых энергетических ресурсов.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 xml:space="preserve">Кроме того, Учреждение осуществляет поставку энергетических ресурсов для нужд отопления и горячего водоснабжения МБУ «Оздоровительный лагерь «Сосновый бор» (далее – Абонент). Так, для возмещения затрат за отпуск и потребление тепловой энергии между Учреждением и Абонентом заключены </w:t>
      </w:r>
      <w:r w:rsidRPr="000E1599">
        <w:rPr>
          <w:rFonts w:ascii="Times New Roman" w:hAnsi="Times New Roman" w:cs="Times New Roman"/>
          <w:sz w:val="28"/>
          <w:szCs w:val="28"/>
        </w:rPr>
        <w:lastRenderedPageBreak/>
        <w:t>договора: от 01.01.2015 № 74 (на 2015 год); от 31.12.2015 № 1 (на 2016 год). Условиями указанных договоров предусмотрено: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 xml:space="preserve">1. Объем поставляемых энергетических ресурсов составляет: теплопотребление </w:t>
      </w:r>
      <w:r w:rsidR="006D7FF1">
        <w:rPr>
          <w:rFonts w:ascii="Times New Roman" w:hAnsi="Times New Roman" w:cs="Times New Roman"/>
          <w:sz w:val="28"/>
          <w:szCs w:val="28"/>
        </w:rPr>
        <w:t xml:space="preserve">– </w:t>
      </w:r>
      <w:r w:rsidRPr="000E1599">
        <w:rPr>
          <w:rFonts w:ascii="Times New Roman" w:hAnsi="Times New Roman" w:cs="Times New Roman"/>
          <w:sz w:val="28"/>
          <w:szCs w:val="28"/>
        </w:rPr>
        <w:t>308,14 Гкал; горячее водоснабжение – 2 339,0 м</w:t>
      </w:r>
      <w:r w:rsidRPr="000E159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1599">
        <w:rPr>
          <w:rFonts w:ascii="Times New Roman" w:hAnsi="Times New Roman" w:cs="Times New Roman"/>
          <w:sz w:val="28"/>
          <w:szCs w:val="28"/>
        </w:rPr>
        <w:t>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2. Отпущенную тепловую энергию Абонент оплачивает по тарифам, утвержденным РЭК КО для потребителей ООО «Энерготранс-Агро», так например, с 01.07.2016 года тариф за 1 Гкал тепловой энергии составляет 2 698,69 рублей, тариф за 1 м</w:t>
      </w:r>
      <w:r w:rsidRPr="000E159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1599">
        <w:rPr>
          <w:rFonts w:ascii="Times New Roman" w:hAnsi="Times New Roman" w:cs="Times New Roman"/>
          <w:sz w:val="28"/>
          <w:szCs w:val="28"/>
        </w:rPr>
        <w:t xml:space="preserve"> горячей воды – 210,95 рублей. Учреждение, являясь теплоснабжающей организацией в нарушение Федерального Закона от 27.07.2010 № 190-ФЗ «О теплоснабжении» осуществляет регулируемый вид деятельности без установленного в утвержденном порядке органом регулирования тарифа.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3. Расчетная стоимость отпущенных Учреждением энергетических ресурсов за 2015-2016 годы составляет 1 272,4 тыс. рублей, в том числе: 2015 год – 623,1 тыс. рублей; 2016 год – 649,3 тыс. рублей.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По указанным договорам Учреждением выставлены счет-фактуры на общую сумму 617,0 тыс. рублей, в том числе: 2015 год – 400,9 тыс. рублей: 10 месяцев 2016 года – 216,1 тыс. рублей.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>За анализируемый период МБУ «Оздоровительный лагерь «Сосновый бор» оплачены услуги по теплоснабжению в сумме 585,8 тыс. рублей, в том числе: 2015 год – 285,1 тыс. рублей; январь-октябрь 2016 года – 300,7 тыс. рублей.</w:t>
      </w:r>
    </w:p>
    <w:p w:rsidR="00895626" w:rsidRPr="000E1599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 xml:space="preserve">Учреждением утверждены суточные нормы списания угля отдельно на отопление, ГВС и потери в теплотрассе в зависимости от среднесуточной температуры наружного воздуха. Указанные нормы утверждены на среднесуточную температуру от 0С до –40С. Так, например, расход угля при температуре наружного воздуха 0С составляет 4,2 тонны, в том числе: отопление – 3,096 тонны; ГВС – 0,726 тонны; потери – 0,386 тонны. Нормы списания угля </w:t>
      </w:r>
      <w:r w:rsidR="006D7FF1">
        <w:rPr>
          <w:rFonts w:ascii="Times New Roman" w:hAnsi="Times New Roman" w:cs="Times New Roman"/>
          <w:sz w:val="28"/>
          <w:szCs w:val="28"/>
        </w:rPr>
        <w:t xml:space="preserve">для </w:t>
      </w:r>
      <w:r w:rsidRPr="000E1599">
        <w:rPr>
          <w:rFonts w:ascii="Times New Roman" w:hAnsi="Times New Roman" w:cs="Times New Roman"/>
          <w:sz w:val="28"/>
          <w:szCs w:val="28"/>
        </w:rPr>
        <w:t>температур</w:t>
      </w:r>
      <w:r w:rsidR="006D7FF1">
        <w:rPr>
          <w:rFonts w:ascii="Times New Roman" w:hAnsi="Times New Roman" w:cs="Times New Roman"/>
          <w:sz w:val="28"/>
          <w:szCs w:val="28"/>
        </w:rPr>
        <w:t>ы</w:t>
      </w:r>
      <w:r w:rsidRPr="000E1599">
        <w:rPr>
          <w:rFonts w:ascii="Times New Roman" w:hAnsi="Times New Roman" w:cs="Times New Roman"/>
          <w:sz w:val="28"/>
          <w:szCs w:val="28"/>
        </w:rPr>
        <w:t xml:space="preserve"> воздуха выше 0С Учреждением не утверждены.</w:t>
      </w:r>
    </w:p>
    <w:p w:rsidR="00895626" w:rsidRPr="000E1599" w:rsidRDefault="00895626" w:rsidP="006D7F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99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произведен сравнительный анализ фактического списания </w:t>
      </w:r>
      <w:r w:rsidRPr="000E1599">
        <w:rPr>
          <w:rFonts w:ascii="Times New Roman" w:eastAsia="Calibri" w:hAnsi="Times New Roman"/>
          <w:sz w:val="28"/>
          <w:szCs w:val="28"/>
          <w:lang w:eastAsia="ru-RU"/>
        </w:rPr>
        <w:t xml:space="preserve">и нормативного списания угля </w:t>
      </w:r>
      <w:r w:rsidR="006D7FF1">
        <w:rPr>
          <w:rFonts w:ascii="Times New Roman" w:eastAsia="Calibri" w:hAnsi="Times New Roman"/>
          <w:sz w:val="28"/>
          <w:szCs w:val="28"/>
          <w:lang w:eastAsia="ru-RU"/>
        </w:rPr>
        <w:t>Учреждением</w:t>
      </w:r>
      <w:r w:rsidR="006D7FF1" w:rsidRPr="000E159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E1599">
        <w:rPr>
          <w:rFonts w:ascii="Times New Roman" w:eastAsia="Calibri" w:hAnsi="Times New Roman"/>
          <w:sz w:val="28"/>
          <w:szCs w:val="28"/>
          <w:lang w:eastAsia="ru-RU"/>
        </w:rPr>
        <w:t xml:space="preserve">исходя из среднесуточной температуры наружного воздуха (Таблица № 3). </w:t>
      </w:r>
    </w:p>
    <w:p w:rsidR="00895626" w:rsidRPr="00895626" w:rsidRDefault="00895626" w:rsidP="0089562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5626">
        <w:rPr>
          <w:rFonts w:ascii="Times New Roman" w:hAnsi="Times New Roman" w:cs="Times New Roman"/>
          <w:sz w:val="24"/>
          <w:szCs w:val="24"/>
        </w:rPr>
        <w:t>Таблица № 3 (тыс. рублей)</w:t>
      </w: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567"/>
        <w:gridCol w:w="850"/>
        <w:gridCol w:w="1276"/>
        <w:gridCol w:w="992"/>
        <w:gridCol w:w="1134"/>
        <w:gridCol w:w="992"/>
        <w:gridCol w:w="992"/>
      </w:tblGrid>
      <w:tr w:rsidR="00895626" w:rsidRPr="00895626" w:rsidTr="006D7FF1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 списании материальных запасов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списания угля</w:t>
            </w:r>
          </w:p>
        </w:tc>
      </w:tr>
      <w:tr w:rsidR="00895626" w:rsidRPr="00895626" w:rsidTr="006D7FF1">
        <w:trPr>
          <w:trHeight w:val="2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Списано угля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угля, тонн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895626" w:rsidRPr="00895626" w:rsidTr="006D7FF1">
        <w:trPr>
          <w:trHeight w:val="3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списания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Тонн, гр.4-гр.7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гр.5*гр.8</w:t>
            </w:r>
          </w:p>
        </w:tc>
      </w:tr>
      <w:tr w:rsidR="00895626" w:rsidRPr="00895626" w:rsidTr="006D7FF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95626" w:rsidRPr="00895626" w:rsidTr="006D7FF1">
        <w:trPr>
          <w:trHeight w:val="164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895626" w:rsidRPr="00895626" w:rsidTr="006D7FF1">
        <w:trPr>
          <w:trHeight w:val="1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</w:tr>
      <w:tr w:rsidR="00895626" w:rsidRPr="00895626" w:rsidTr="006D7FF1">
        <w:trPr>
          <w:trHeight w:val="1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95626" w:rsidRPr="00895626" w:rsidTr="006D7FF1">
        <w:trPr>
          <w:trHeight w:val="2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</w:t>
            </w:r>
          </w:p>
        </w:tc>
      </w:tr>
      <w:tr w:rsidR="00895626" w:rsidRPr="00895626" w:rsidTr="006D7FF1">
        <w:trPr>
          <w:trHeight w:val="10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-36,1</w:t>
            </w:r>
          </w:p>
        </w:tc>
      </w:tr>
      <w:tr w:rsidR="00895626" w:rsidRPr="00895626" w:rsidTr="006D7FF1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</w:t>
            </w:r>
          </w:p>
        </w:tc>
      </w:tr>
      <w:tr w:rsidR="00895626" w:rsidRPr="00895626" w:rsidTr="006D7FF1">
        <w:trPr>
          <w:trHeight w:val="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895626" w:rsidRPr="00895626" w:rsidTr="006D7FF1">
        <w:trPr>
          <w:trHeight w:val="10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</w:tr>
      <w:tr w:rsidR="00895626" w:rsidRPr="00895626" w:rsidTr="006D7FF1">
        <w:trPr>
          <w:trHeight w:val="1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895626" w:rsidRPr="00895626" w:rsidTr="006D7FF1">
        <w:trPr>
          <w:trHeight w:val="1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</w:tr>
      <w:tr w:rsidR="00895626" w:rsidRPr="00895626" w:rsidTr="006D7FF1">
        <w:trPr>
          <w:trHeight w:val="22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895626" w:rsidRPr="00895626" w:rsidTr="006D7FF1">
        <w:trPr>
          <w:trHeight w:val="13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895626" w:rsidRPr="00895626" w:rsidTr="006D7FF1">
        <w:trPr>
          <w:trHeight w:val="17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-5,9</w:t>
            </w:r>
          </w:p>
        </w:tc>
      </w:tr>
      <w:tr w:rsidR="00895626" w:rsidRPr="00895626" w:rsidTr="006D7FF1">
        <w:trPr>
          <w:trHeight w:val="22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-7,5</w:t>
            </w:r>
          </w:p>
        </w:tc>
      </w:tr>
      <w:tr w:rsidR="00895626" w:rsidRPr="00895626" w:rsidTr="006D7FF1">
        <w:trPr>
          <w:trHeight w:val="1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95626" w:rsidRPr="00895626" w:rsidTr="006D7FF1">
        <w:trPr>
          <w:trHeight w:val="15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895626" w:rsidRPr="00895626" w:rsidTr="006D7FF1">
        <w:trPr>
          <w:trHeight w:val="2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412,4</w:t>
            </w:r>
          </w:p>
        </w:tc>
      </w:tr>
      <w:tr w:rsidR="00895626" w:rsidRPr="00895626" w:rsidTr="006D7FF1">
        <w:trPr>
          <w:trHeight w:val="109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</w:tr>
      <w:tr w:rsidR="00895626" w:rsidRPr="00895626" w:rsidTr="006D7FF1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895626" w:rsidRPr="00895626" w:rsidTr="006D7FF1">
        <w:trPr>
          <w:trHeight w:val="27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895626" w:rsidRPr="00895626" w:rsidTr="006D7FF1">
        <w:trPr>
          <w:trHeight w:val="13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895626" w:rsidRPr="00895626" w:rsidTr="006D7FF1">
        <w:trPr>
          <w:trHeight w:val="18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895626" w:rsidRPr="00895626" w:rsidTr="006D7FF1">
        <w:trPr>
          <w:trHeight w:val="22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895626" w:rsidRPr="00895626" w:rsidTr="006D7FF1">
        <w:trPr>
          <w:trHeight w:val="5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</w:t>
            </w:r>
          </w:p>
        </w:tc>
      </w:tr>
      <w:tr w:rsidR="00895626" w:rsidRPr="00895626" w:rsidTr="006D7FF1">
        <w:trPr>
          <w:trHeight w:val="16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</w:t>
            </w:r>
          </w:p>
        </w:tc>
      </w:tr>
      <w:tr w:rsidR="00895626" w:rsidRPr="00895626" w:rsidTr="006D7FF1">
        <w:trPr>
          <w:trHeight w:val="20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895626" w:rsidRPr="00895626" w:rsidTr="006D7FF1">
        <w:trPr>
          <w:trHeight w:val="2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</w:tr>
      <w:tr w:rsidR="00895626" w:rsidRPr="00895626" w:rsidTr="006D7FF1">
        <w:trPr>
          <w:trHeight w:val="1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895626" w:rsidRPr="00895626" w:rsidTr="006D7FF1">
        <w:trPr>
          <w:trHeight w:val="1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895626" w:rsidRPr="00895626" w:rsidTr="006D7FF1">
        <w:trPr>
          <w:trHeight w:val="2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895626" w:rsidRPr="00895626" w:rsidTr="006D7FF1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895626" w:rsidRPr="00895626" w:rsidTr="006D7FF1">
        <w:trPr>
          <w:trHeight w:val="1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-22,6</w:t>
            </w:r>
          </w:p>
        </w:tc>
      </w:tr>
      <w:tr w:rsidR="00895626" w:rsidRPr="00895626" w:rsidTr="006D7FF1">
        <w:trPr>
          <w:trHeight w:val="20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январь-октябрь 2016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646,8</w:t>
            </w:r>
          </w:p>
        </w:tc>
      </w:tr>
      <w:tr w:rsidR="00895626" w:rsidRPr="00895626" w:rsidTr="006D7FF1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26" w:rsidRPr="00895626" w:rsidRDefault="00895626" w:rsidP="0089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1 059,1</w:t>
            </w:r>
          </w:p>
        </w:tc>
      </w:tr>
    </w:tbl>
    <w:p w:rsidR="00895626" w:rsidRPr="00895626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626" w:rsidRPr="006D7FF1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F1">
        <w:rPr>
          <w:rFonts w:ascii="Times New Roman" w:hAnsi="Times New Roman" w:cs="Times New Roman"/>
          <w:sz w:val="28"/>
          <w:szCs w:val="28"/>
        </w:rPr>
        <w:t>Проведенный анализ списания угля показал:</w:t>
      </w:r>
    </w:p>
    <w:p w:rsidR="00895626" w:rsidRPr="006D7FF1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F1">
        <w:rPr>
          <w:rFonts w:ascii="Times New Roman" w:hAnsi="Times New Roman" w:cs="Times New Roman"/>
          <w:sz w:val="28"/>
          <w:szCs w:val="28"/>
        </w:rPr>
        <w:t>1. Фактически учреждением списано угля на собственные нужды за 2015 год и 10 месяцев 2016 года в размере 3 158,9 тонн (2015 год – 1 642,0 тонн; 10 месяцев 2016 года – 1 516,9 тонн) на сумму 4 538,6 тыс. рублей.</w:t>
      </w:r>
    </w:p>
    <w:p w:rsidR="00895626" w:rsidRPr="006D7FF1" w:rsidRDefault="00895626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F1">
        <w:rPr>
          <w:rFonts w:ascii="Times New Roman" w:hAnsi="Times New Roman" w:cs="Times New Roman"/>
          <w:sz w:val="28"/>
          <w:szCs w:val="28"/>
        </w:rPr>
        <w:t>2. Расчетная величина списания угля составляет 2 426,0 тонн (2015 год – 1 351,3 тонн; 10 месяцев 2016 года – 1 074,7 тонн).</w:t>
      </w:r>
    </w:p>
    <w:p w:rsidR="00E879CD" w:rsidRPr="000B57CB" w:rsidRDefault="00895626" w:rsidP="000B57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F1">
        <w:rPr>
          <w:rFonts w:ascii="Times New Roman" w:hAnsi="Times New Roman" w:cs="Times New Roman"/>
          <w:sz w:val="28"/>
          <w:szCs w:val="28"/>
        </w:rPr>
        <w:t>3. Учреждением сверх утвержденных нормативов произведено списание угля в размере 732,9 то</w:t>
      </w:r>
      <w:r w:rsidR="000B57CB">
        <w:rPr>
          <w:rFonts w:ascii="Times New Roman" w:hAnsi="Times New Roman" w:cs="Times New Roman"/>
          <w:sz w:val="28"/>
          <w:szCs w:val="28"/>
        </w:rPr>
        <w:t>нн на сумму 1 059,1 тыс. рублей.</w:t>
      </w:r>
    </w:p>
    <w:p w:rsidR="00E879CD" w:rsidRDefault="00E879CD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F46" w:rsidRDefault="000B57CB" w:rsidP="000B57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7CB">
        <w:rPr>
          <w:rFonts w:ascii="Times New Roman" w:hAnsi="Times New Roman" w:cs="Times New Roman"/>
          <w:sz w:val="28"/>
          <w:szCs w:val="28"/>
        </w:rPr>
        <w:t>По итогам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F0489" w:rsidRPr="009F0489">
        <w:rPr>
          <w:rFonts w:ascii="Times New Roman" w:hAnsi="Times New Roman" w:cs="Times New Roman"/>
          <w:sz w:val="28"/>
          <w:szCs w:val="28"/>
        </w:rPr>
        <w:t xml:space="preserve">аключение контрольно-счетной палаты Кемеровской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9F0489" w:rsidRPr="009F0489">
        <w:rPr>
          <w:rFonts w:ascii="Times New Roman" w:hAnsi="Times New Roman" w:cs="Times New Roman"/>
          <w:sz w:val="28"/>
          <w:szCs w:val="28"/>
        </w:rPr>
        <w:t xml:space="preserve">в </w:t>
      </w:r>
      <w:r w:rsidR="000D5F46" w:rsidRPr="000D5F46">
        <w:rPr>
          <w:rFonts w:ascii="Times New Roman" w:hAnsi="Times New Roman" w:cs="Times New Roman"/>
          <w:sz w:val="28"/>
          <w:szCs w:val="28"/>
        </w:rPr>
        <w:t>ГАУ КО «Юргинский дом-интернат для престарелых и инвалидов»</w:t>
      </w:r>
      <w:r w:rsidR="009F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F46" w:rsidRPr="006D7FF1" w:rsidRDefault="000B57CB" w:rsidP="00895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E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аключение</w:t>
      </w:r>
      <w:r w:rsidR="006E31DE" w:rsidRPr="006E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</w:t>
      </w:r>
      <w:r w:rsidR="006E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экспертно-аналитического</w:t>
      </w:r>
      <w:r w:rsidR="006E31DE" w:rsidRPr="0006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6E31DE" w:rsidRPr="006E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лено</w:t>
      </w:r>
      <w:r w:rsidR="006E31DE" w:rsidRPr="006E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Совет народных депутатов Кемеровской области</w:t>
      </w:r>
      <w:r w:rsidR="006E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F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Губернатора</w:t>
      </w:r>
      <w:r w:rsidR="000D5F46" w:rsidRPr="0006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</w:t>
      </w:r>
      <w:r w:rsidR="00DD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вопросам социальной политики)          </w:t>
      </w:r>
      <w:r w:rsidR="00DD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Цою</w:t>
      </w:r>
      <w:r w:rsidR="006E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E31DE" w:rsidRPr="006E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Главное финансовое управление Кемеровской области</w:t>
      </w:r>
      <w:r w:rsidR="000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626" w:rsidRDefault="00895626" w:rsidP="005905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626" w:rsidRDefault="00895626" w:rsidP="005905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125" w:rsidRDefault="00B03125" w:rsidP="00B03125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</w:p>
    <w:p w:rsidR="005609FB" w:rsidRPr="00B03125" w:rsidRDefault="005609FB" w:rsidP="00B03125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</w:p>
    <w:p w:rsidR="00DB2C69" w:rsidRPr="00A22135" w:rsidRDefault="00DB2C69" w:rsidP="008B6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2C69" w:rsidRPr="00A22135" w:rsidSect="00E879CD">
      <w:footerReference w:type="even" r:id="rId8"/>
      <w:footerReference w:type="default" r:id="rId9"/>
      <w:pgSz w:w="11906" w:h="16838"/>
      <w:pgMar w:top="426" w:right="851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61" w:rsidRDefault="00B71161">
      <w:pPr>
        <w:spacing w:after="0" w:line="240" w:lineRule="auto"/>
      </w:pPr>
      <w:r>
        <w:separator/>
      </w:r>
    </w:p>
  </w:endnote>
  <w:endnote w:type="continuationSeparator" w:id="0">
    <w:p w:rsidR="00B71161" w:rsidRDefault="00B7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5A" w:rsidRDefault="0024625A" w:rsidP="00970911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4625A" w:rsidRDefault="0024625A" w:rsidP="0097091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5A" w:rsidRDefault="0024625A" w:rsidP="00970911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57CB">
      <w:rPr>
        <w:rStyle w:val="ae"/>
        <w:noProof/>
      </w:rPr>
      <w:t>1</w:t>
    </w:r>
    <w:r>
      <w:rPr>
        <w:rStyle w:val="ae"/>
      </w:rPr>
      <w:fldChar w:fldCharType="end"/>
    </w:r>
  </w:p>
  <w:p w:rsidR="0024625A" w:rsidRDefault="0024625A" w:rsidP="0097091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61" w:rsidRDefault="00B71161">
      <w:pPr>
        <w:spacing w:after="0" w:line="240" w:lineRule="auto"/>
      </w:pPr>
      <w:r>
        <w:separator/>
      </w:r>
    </w:p>
  </w:footnote>
  <w:footnote w:type="continuationSeparator" w:id="0">
    <w:p w:rsidR="00B71161" w:rsidRDefault="00B7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72D1"/>
    <w:multiLevelType w:val="hybridMultilevel"/>
    <w:tmpl w:val="3890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3AE"/>
    <w:multiLevelType w:val="hybridMultilevel"/>
    <w:tmpl w:val="5FB0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040"/>
    <w:multiLevelType w:val="hybridMultilevel"/>
    <w:tmpl w:val="1E004B20"/>
    <w:lvl w:ilvl="0" w:tplc="4392BBEE">
      <w:start w:val="5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1A17AF"/>
    <w:multiLevelType w:val="hybridMultilevel"/>
    <w:tmpl w:val="81CC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702F2"/>
    <w:multiLevelType w:val="hybridMultilevel"/>
    <w:tmpl w:val="C50C0282"/>
    <w:lvl w:ilvl="0" w:tplc="1CCAE8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2143B0A"/>
    <w:multiLevelType w:val="hybridMultilevel"/>
    <w:tmpl w:val="3EB06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EE"/>
    <w:rsid w:val="00001E62"/>
    <w:rsid w:val="0000361E"/>
    <w:rsid w:val="000039D0"/>
    <w:rsid w:val="000101BB"/>
    <w:rsid w:val="00011CDA"/>
    <w:rsid w:val="00013E75"/>
    <w:rsid w:val="00021BB7"/>
    <w:rsid w:val="00026D42"/>
    <w:rsid w:val="00027E1D"/>
    <w:rsid w:val="00027FD9"/>
    <w:rsid w:val="00041EB5"/>
    <w:rsid w:val="000448B9"/>
    <w:rsid w:val="0005296D"/>
    <w:rsid w:val="00052BF9"/>
    <w:rsid w:val="000622A9"/>
    <w:rsid w:val="00063431"/>
    <w:rsid w:val="00064DBF"/>
    <w:rsid w:val="00067EE4"/>
    <w:rsid w:val="000717F3"/>
    <w:rsid w:val="00073DFA"/>
    <w:rsid w:val="0007737B"/>
    <w:rsid w:val="00077761"/>
    <w:rsid w:val="00083DE6"/>
    <w:rsid w:val="00086EFA"/>
    <w:rsid w:val="00091449"/>
    <w:rsid w:val="00094419"/>
    <w:rsid w:val="00096183"/>
    <w:rsid w:val="000A02DF"/>
    <w:rsid w:val="000A38A9"/>
    <w:rsid w:val="000A411E"/>
    <w:rsid w:val="000A6E81"/>
    <w:rsid w:val="000B57CB"/>
    <w:rsid w:val="000C2C89"/>
    <w:rsid w:val="000C36B8"/>
    <w:rsid w:val="000C3E91"/>
    <w:rsid w:val="000D5F46"/>
    <w:rsid w:val="000D6420"/>
    <w:rsid w:val="000D73E1"/>
    <w:rsid w:val="000E1599"/>
    <w:rsid w:val="000E46A1"/>
    <w:rsid w:val="000F5806"/>
    <w:rsid w:val="001020EB"/>
    <w:rsid w:val="001064FD"/>
    <w:rsid w:val="00126F5F"/>
    <w:rsid w:val="001345D7"/>
    <w:rsid w:val="001505E5"/>
    <w:rsid w:val="00154557"/>
    <w:rsid w:val="0015605D"/>
    <w:rsid w:val="00156EEB"/>
    <w:rsid w:val="0015743E"/>
    <w:rsid w:val="00163CC8"/>
    <w:rsid w:val="00163EBA"/>
    <w:rsid w:val="0016790B"/>
    <w:rsid w:val="001826E3"/>
    <w:rsid w:val="00185C4F"/>
    <w:rsid w:val="0019295C"/>
    <w:rsid w:val="00192A37"/>
    <w:rsid w:val="001946B3"/>
    <w:rsid w:val="001B42B6"/>
    <w:rsid w:val="001B4773"/>
    <w:rsid w:val="001C6BE2"/>
    <w:rsid w:val="001D0797"/>
    <w:rsid w:val="001D4D6B"/>
    <w:rsid w:val="001E0362"/>
    <w:rsid w:val="001E1FC5"/>
    <w:rsid w:val="001E2EAA"/>
    <w:rsid w:val="001F0971"/>
    <w:rsid w:val="00201F73"/>
    <w:rsid w:val="00207C30"/>
    <w:rsid w:val="00207EAA"/>
    <w:rsid w:val="00211C52"/>
    <w:rsid w:val="00222D69"/>
    <w:rsid w:val="00225C5E"/>
    <w:rsid w:val="002270B5"/>
    <w:rsid w:val="002361B2"/>
    <w:rsid w:val="002376B0"/>
    <w:rsid w:val="00245AB2"/>
    <w:rsid w:val="0024625A"/>
    <w:rsid w:val="002472B6"/>
    <w:rsid w:val="0028287C"/>
    <w:rsid w:val="0029001B"/>
    <w:rsid w:val="002A2084"/>
    <w:rsid w:val="002B2B29"/>
    <w:rsid w:val="002C0402"/>
    <w:rsid w:val="002C18AD"/>
    <w:rsid w:val="002C4064"/>
    <w:rsid w:val="002C5E87"/>
    <w:rsid w:val="002D2168"/>
    <w:rsid w:val="002E0A1B"/>
    <w:rsid w:val="002E5D38"/>
    <w:rsid w:val="002F05D5"/>
    <w:rsid w:val="002F481A"/>
    <w:rsid w:val="002F79A9"/>
    <w:rsid w:val="0030597A"/>
    <w:rsid w:val="003066C7"/>
    <w:rsid w:val="00306C6C"/>
    <w:rsid w:val="00310E02"/>
    <w:rsid w:val="0031324E"/>
    <w:rsid w:val="00316863"/>
    <w:rsid w:val="003225FF"/>
    <w:rsid w:val="003307F8"/>
    <w:rsid w:val="003360F7"/>
    <w:rsid w:val="00337A81"/>
    <w:rsid w:val="00344B12"/>
    <w:rsid w:val="00346D1A"/>
    <w:rsid w:val="00352A3C"/>
    <w:rsid w:val="00353EC0"/>
    <w:rsid w:val="00354B92"/>
    <w:rsid w:val="003625C7"/>
    <w:rsid w:val="003645A2"/>
    <w:rsid w:val="0037426B"/>
    <w:rsid w:val="00375ADF"/>
    <w:rsid w:val="00382396"/>
    <w:rsid w:val="00382FE6"/>
    <w:rsid w:val="0038442D"/>
    <w:rsid w:val="00386632"/>
    <w:rsid w:val="00390377"/>
    <w:rsid w:val="0039070D"/>
    <w:rsid w:val="00392434"/>
    <w:rsid w:val="00395286"/>
    <w:rsid w:val="003A0E47"/>
    <w:rsid w:val="003A1623"/>
    <w:rsid w:val="003A595B"/>
    <w:rsid w:val="003B5648"/>
    <w:rsid w:val="003C05F2"/>
    <w:rsid w:val="003C0B97"/>
    <w:rsid w:val="003C5CFD"/>
    <w:rsid w:val="003D1536"/>
    <w:rsid w:val="003D3249"/>
    <w:rsid w:val="003D4DE7"/>
    <w:rsid w:val="003D5A9C"/>
    <w:rsid w:val="003E2EB9"/>
    <w:rsid w:val="003E7DE0"/>
    <w:rsid w:val="003F0261"/>
    <w:rsid w:val="003F6B06"/>
    <w:rsid w:val="00401492"/>
    <w:rsid w:val="00401F62"/>
    <w:rsid w:val="00405B48"/>
    <w:rsid w:val="004066FF"/>
    <w:rsid w:val="00414B71"/>
    <w:rsid w:val="0042210A"/>
    <w:rsid w:val="00435F1F"/>
    <w:rsid w:val="00437605"/>
    <w:rsid w:val="00440595"/>
    <w:rsid w:val="00453CFE"/>
    <w:rsid w:val="0046543A"/>
    <w:rsid w:val="00471728"/>
    <w:rsid w:val="004770B2"/>
    <w:rsid w:val="00486F3A"/>
    <w:rsid w:val="0049013C"/>
    <w:rsid w:val="004954A2"/>
    <w:rsid w:val="004A0FC5"/>
    <w:rsid w:val="004A6376"/>
    <w:rsid w:val="004B135E"/>
    <w:rsid w:val="004B2C0A"/>
    <w:rsid w:val="004B73D2"/>
    <w:rsid w:val="004C136F"/>
    <w:rsid w:val="004C313B"/>
    <w:rsid w:val="004C3E0B"/>
    <w:rsid w:val="004C5FC5"/>
    <w:rsid w:val="004E411D"/>
    <w:rsid w:val="004F22DA"/>
    <w:rsid w:val="004F3F13"/>
    <w:rsid w:val="004F5663"/>
    <w:rsid w:val="005007B3"/>
    <w:rsid w:val="00502D4C"/>
    <w:rsid w:val="005052F2"/>
    <w:rsid w:val="00506967"/>
    <w:rsid w:val="005102E2"/>
    <w:rsid w:val="005143D6"/>
    <w:rsid w:val="005238C5"/>
    <w:rsid w:val="0052641B"/>
    <w:rsid w:val="005339B1"/>
    <w:rsid w:val="00533BCE"/>
    <w:rsid w:val="00537C8B"/>
    <w:rsid w:val="0054091B"/>
    <w:rsid w:val="00546461"/>
    <w:rsid w:val="0054671E"/>
    <w:rsid w:val="00547E70"/>
    <w:rsid w:val="00550E6D"/>
    <w:rsid w:val="0055252C"/>
    <w:rsid w:val="005537ED"/>
    <w:rsid w:val="005554C2"/>
    <w:rsid w:val="005565B5"/>
    <w:rsid w:val="005609FB"/>
    <w:rsid w:val="005669EC"/>
    <w:rsid w:val="00572411"/>
    <w:rsid w:val="00574A6C"/>
    <w:rsid w:val="00583CAD"/>
    <w:rsid w:val="00586C2A"/>
    <w:rsid w:val="00590535"/>
    <w:rsid w:val="00590582"/>
    <w:rsid w:val="00592962"/>
    <w:rsid w:val="005A1627"/>
    <w:rsid w:val="005A16EA"/>
    <w:rsid w:val="005A26CC"/>
    <w:rsid w:val="005C6DB5"/>
    <w:rsid w:val="005D1483"/>
    <w:rsid w:val="005E0682"/>
    <w:rsid w:val="005E131A"/>
    <w:rsid w:val="005E3161"/>
    <w:rsid w:val="005E7361"/>
    <w:rsid w:val="005F2FBD"/>
    <w:rsid w:val="00604773"/>
    <w:rsid w:val="00610EE3"/>
    <w:rsid w:val="00615FE1"/>
    <w:rsid w:val="006179CD"/>
    <w:rsid w:val="006223EF"/>
    <w:rsid w:val="006338C8"/>
    <w:rsid w:val="00636BC4"/>
    <w:rsid w:val="006430A6"/>
    <w:rsid w:val="00647F23"/>
    <w:rsid w:val="00663BDF"/>
    <w:rsid w:val="006731BA"/>
    <w:rsid w:val="00680B63"/>
    <w:rsid w:val="00694F92"/>
    <w:rsid w:val="006B021C"/>
    <w:rsid w:val="006B62BF"/>
    <w:rsid w:val="006C4C87"/>
    <w:rsid w:val="006D22F0"/>
    <w:rsid w:val="006D58D2"/>
    <w:rsid w:val="006D7FF1"/>
    <w:rsid w:val="006E1D3C"/>
    <w:rsid w:val="006E31DE"/>
    <w:rsid w:val="006E720F"/>
    <w:rsid w:val="006F0101"/>
    <w:rsid w:val="006F5F47"/>
    <w:rsid w:val="006F5F6E"/>
    <w:rsid w:val="007100A6"/>
    <w:rsid w:val="00730F15"/>
    <w:rsid w:val="007366F7"/>
    <w:rsid w:val="00742401"/>
    <w:rsid w:val="00746F87"/>
    <w:rsid w:val="00750FDE"/>
    <w:rsid w:val="007534A6"/>
    <w:rsid w:val="00761A75"/>
    <w:rsid w:val="00767C1C"/>
    <w:rsid w:val="00774190"/>
    <w:rsid w:val="00775A47"/>
    <w:rsid w:val="0078171B"/>
    <w:rsid w:val="0078266C"/>
    <w:rsid w:val="007955BE"/>
    <w:rsid w:val="007A6923"/>
    <w:rsid w:val="007A72A3"/>
    <w:rsid w:val="007B1B7C"/>
    <w:rsid w:val="007D2329"/>
    <w:rsid w:val="007D353E"/>
    <w:rsid w:val="007D795E"/>
    <w:rsid w:val="007D7CCF"/>
    <w:rsid w:val="007E1078"/>
    <w:rsid w:val="007E3FB5"/>
    <w:rsid w:val="007F220F"/>
    <w:rsid w:val="007F328D"/>
    <w:rsid w:val="007F4E55"/>
    <w:rsid w:val="008000D0"/>
    <w:rsid w:val="0080627E"/>
    <w:rsid w:val="0081173A"/>
    <w:rsid w:val="00812D64"/>
    <w:rsid w:val="008201F7"/>
    <w:rsid w:val="008229CF"/>
    <w:rsid w:val="00823D87"/>
    <w:rsid w:val="00824709"/>
    <w:rsid w:val="0082668F"/>
    <w:rsid w:val="00827F68"/>
    <w:rsid w:val="00833DE9"/>
    <w:rsid w:val="00833FD5"/>
    <w:rsid w:val="00836991"/>
    <w:rsid w:val="00843265"/>
    <w:rsid w:val="008444F2"/>
    <w:rsid w:val="00854853"/>
    <w:rsid w:val="008608AB"/>
    <w:rsid w:val="00860D6F"/>
    <w:rsid w:val="00873179"/>
    <w:rsid w:val="008732C3"/>
    <w:rsid w:val="00873355"/>
    <w:rsid w:val="0087538F"/>
    <w:rsid w:val="008843AB"/>
    <w:rsid w:val="0089034F"/>
    <w:rsid w:val="00891225"/>
    <w:rsid w:val="00895626"/>
    <w:rsid w:val="008A086A"/>
    <w:rsid w:val="008A09FA"/>
    <w:rsid w:val="008A3EA3"/>
    <w:rsid w:val="008B3824"/>
    <w:rsid w:val="008B4D71"/>
    <w:rsid w:val="008B6622"/>
    <w:rsid w:val="008B6CDA"/>
    <w:rsid w:val="008C1546"/>
    <w:rsid w:val="008C1853"/>
    <w:rsid w:val="008C5718"/>
    <w:rsid w:val="008C64BE"/>
    <w:rsid w:val="008C6846"/>
    <w:rsid w:val="008D25F4"/>
    <w:rsid w:val="008D3C3B"/>
    <w:rsid w:val="008F1474"/>
    <w:rsid w:val="00903C8D"/>
    <w:rsid w:val="009062C3"/>
    <w:rsid w:val="0091401D"/>
    <w:rsid w:val="00921E24"/>
    <w:rsid w:val="00923891"/>
    <w:rsid w:val="00927976"/>
    <w:rsid w:val="0093214D"/>
    <w:rsid w:val="009458DC"/>
    <w:rsid w:val="00946A77"/>
    <w:rsid w:val="00947E33"/>
    <w:rsid w:val="00950B28"/>
    <w:rsid w:val="009512CB"/>
    <w:rsid w:val="009535E4"/>
    <w:rsid w:val="00960B68"/>
    <w:rsid w:val="00970911"/>
    <w:rsid w:val="00976783"/>
    <w:rsid w:val="00981265"/>
    <w:rsid w:val="00984AC5"/>
    <w:rsid w:val="00996A6B"/>
    <w:rsid w:val="009A35C2"/>
    <w:rsid w:val="009B238A"/>
    <w:rsid w:val="009B407A"/>
    <w:rsid w:val="009B5888"/>
    <w:rsid w:val="009C10FA"/>
    <w:rsid w:val="009C3689"/>
    <w:rsid w:val="009D5BB8"/>
    <w:rsid w:val="009D7519"/>
    <w:rsid w:val="009E05B4"/>
    <w:rsid w:val="009E20BF"/>
    <w:rsid w:val="009E4910"/>
    <w:rsid w:val="009F0489"/>
    <w:rsid w:val="009F11D4"/>
    <w:rsid w:val="009F6136"/>
    <w:rsid w:val="009F6C99"/>
    <w:rsid w:val="009F7990"/>
    <w:rsid w:val="00A03BF3"/>
    <w:rsid w:val="00A07D6F"/>
    <w:rsid w:val="00A07F88"/>
    <w:rsid w:val="00A1682E"/>
    <w:rsid w:val="00A21E7C"/>
    <w:rsid w:val="00A22135"/>
    <w:rsid w:val="00A24988"/>
    <w:rsid w:val="00A32AB0"/>
    <w:rsid w:val="00A364E5"/>
    <w:rsid w:val="00A6272F"/>
    <w:rsid w:val="00A62D49"/>
    <w:rsid w:val="00A643D2"/>
    <w:rsid w:val="00A64FE4"/>
    <w:rsid w:val="00A65018"/>
    <w:rsid w:val="00A674E8"/>
    <w:rsid w:val="00A766CE"/>
    <w:rsid w:val="00A81A1B"/>
    <w:rsid w:val="00A834F7"/>
    <w:rsid w:val="00A84C9D"/>
    <w:rsid w:val="00A957D2"/>
    <w:rsid w:val="00A95C58"/>
    <w:rsid w:val="00AA1821"/>
    <w:rsid w:val="00AA46CA"/>
    <w:rsid w:val="00AB0EAB"/>
    <w:rsid w:val="00AB1E8A"/>
    <w:rsid w:val="00AB1F0C"/>
    <w:rsid w:val="00AB7948"/>
    <w:rsid w:val="00AC31F5"/>
    <w:rsid w:val="00AC3FD2"/>
    <w:rsid w:val="00AC4FEE"/>
    <w:rsid w:val="00AD5931"/>
    <w:rsid w:val="00AD6049"/>
    <w:rsid w:val="00AE00C8"/>
    <w:rsid w:val="00AE391F"/>
    <w:rsid w:val="00AE5DAA"/>
    <w:rsid w:val="00AE6FD5"/>
    <w:rsid w:val="00AE7B4D"/>
    <w:rsid w:val="00B03016"/>
    <w:rsid w:val="00B03125"/>
    <w:rsid w:val="00B0530A"/>
    <w:rsid w:val="00B05BAE"/>
    <w:rsid w:val="00B13D81"/>
    <w:rsid w:val="00B14B00"/>
    <w:rsid w:val="00B14EF8"/>
    <w:rsid w:val="00B17FE8"/>
    <w:rsid w:val="00B20E04"/>
    <w:rsid w:val="00B21B12"/>
    <w:rsid w:val="00B23604"/>
    <w:rsid w:val="00B244A6"/>
    <w:rsid w:val="00B35148"/>
    <w:rsid w:val="00B412C8"/>
    <w:rsid w:val="00B437E6"/>
    <w:rsid w:val="00B45052"/>
    <w:rsid w:val="00B535BE"/>
    <w:rsid w:val="00B53FF5"/>
    <w:rsid w:val="00B703F8"/>
    <w:rsid w:val="00B71161"/>
    <w:rsid w:val="00B7441B"/>
    <w:rsid w:val="00B8368C"/>
    <w:rsid w:val="00B91D1F"/>
    <w:rsid w:val="00B92583"/>
    <w:rsid w:val="00B94D53"/>
    <w:rsid w:val="00B94D7C"/>
    <w:rsid w:val="00BA6929"/>
    <w:rsid w:val="00BA76FC"/>
    <w:rsid w:val="00BB2636"/>
    <w:rsid w:val="00BC1DAB"/>
    <w:rsid w:val="00BC2D2D"/>
    <w:rsid w:val="00BC6494"/>
    <w:rsid w:val="00BD7356"/>
    <w:rsid w:val="00BE065D"/>
    <w:rsid w:val="00BE28DE"/>
    <w:rsid w:val="00BE6D65"/>
    <w:rsid w:val="00BF1BEA"/>
    <w:rsid w:val="00BF5DDA"/>
    <w:rsid w:val="00BF5F5B"/>
    <w:rsid w:val="00C02598"/>
    <w:rsid w:val="00C02C01"/>
    <w:rsid w:val="00C0631A"/>
    <w:rsid w:val="00C15543"/>
    <w:rsid w:val="00C1700B"/>
    <w:rsid w:val="00C25038"/>
    <w:rsid w:val="00C25E6A"/>
    <w:rsid w:val="00C32C6C"/>
    <w:rsid w:val="00C52966"/>
    <w:rsid w:val="00C55118"/>
    <w:rsid w:val="00C71896"/>
    <w:rsid w:val="00C73ED7"/>
    <w:rsid w:val="00C761E8"/>
    <w:rsid w:val="00C77712"/>
    <w:rsid w:val="00C82AEB"/>
    <w:rsid w:val="00C900B3"/>
    <w:rsid w:val="00C946FF"/>
    <w:rsid w:val="00CA5195"/>
    <w:rsid w:val="00CB1E05"/>
    <w:rsid w:val="00CB2A48"/>
    <w:rsid w:val="00CB44F6"/>
    <w:rsid w:val="00CC66DA"/>
    <w:rsid w:val="00CE0E39"/>
    <w:rsid w:val="00CE421B"/>
    <w:rsid w:val="00D05BC4"/>
    <w:rsid w:val="00D14546"/>
    <w:rsid w:val="00D248EB"/>
    <w:rsid w:val="00D252B6"/>
    <w:rsid w:val="00D27F4F"/>
    <w:rsid w:val="00D353DE"/>
    <w:rsid w:val="00D43203"/>
    <w:rsid w:val="00D4492B"/>
    <w:rsid w:val="00D46B04"/>
    <w:rsid w:val="00D5444C"/>
    <w:rsid w:val="00D55A06"/>
    <w:rsid w:val="00D5606E"/>
    <w:rsid w:val="00D66631"/>
    <w:rsid w:val="00D67169"/>
    <w:rsid w:val="00D67791"/>
    <w:rsid w:val="00D725BC"/>
    <w:rsid w:val="00D726E4"/>
    <w:rsid w:val="00D72A28"/>
    <w:rsid w:val="00D7384F"/>
    <w:rsid w:val="00D73978"/>
    <w:rsid w:val="00D77157"/>
    <w:rsid w:val="00D86DA1"/>
    <w:rsid w:val="00D94E8B"/>
    <w:rsid w:val="00DA6469"/>
    <w:rsid w:val="00DB2C69"/>
    <w:rsid w:val="00DC1AEE"/>
    <w:rsid w:val="00DC2735"/>
    <w:rsid w:val="00DC672D"/>
    <w:rsid w:val="00DD158E"/>
    <w:rsid w:val="00DD7FC9"/>
    <w:rsid w:val="00DF2AA0"/>
    <w:rsid w:val="00DF4F11"/>
    <w:rsid w:val="00E0197E"/>
    <w:rsid w:val="00E02D53"/>
    <w:rsid w:val="00E10431"/>
    <w:rsid w:val="00E27181"/>
    <w:rsid w:val="00E3062C"/>
    <w:rsid w:val="00E3157E"/>
    <w:rsid w:val="00E6319A"/>
    <w:rsid w:val="00E80559"/>
    <w:rsid w:val="00E830AF"/>
    <w:rsid w:val="00E8316C"/>
    <w:rsid w:val="00E8513D"/>
    <w:rsid w:val="00E879CD"/>
    <w:rsid w:val="00E937E0"/>
    <w:rsid w:val="00EA2B95"/>
    <w:rsid w:val="00EA7B80"/>
    <w:rsid w:val="00EB429E"/>
    <w:rsid w:val="00EC3311"/>
    <w:rsid w:val="00EC5F6B"/>
    <w:rsid w:val="00ED3891"/>
    <w:rsid w:val="00ED5129"/>
    <w:rsid w:val="00ED6E1C"/>
    <w:rsid w:val="00EE1A8A"/>
    <w:rsid w:val="00EE2E19"/>
    <w:rsid w:val="00EF3F72"/>
    <w:rsid w:val="00EF4E18"/>
    <w:rsid w:val="00F04AE9"/>
    <w:rsid w:val="00F0643D"/>
    <w:rsid w:val="00F073F6"/>
    <w:rsid w:val="00F13701"/>
    <w:rsid w:val="00F1770B"/>
    <w:rsid w:val="00F27037"/>
    <w:rsid w:val="00F276AA"/>
    <w:rsid w:val="00F3277F"/>
    <w:rsid w:val="00F3537A"/>
    <w:rsid w:val="00F35AC4"/>
    <w:rsid w:val="00F36266"/>
    <w:rsid w:val="00F363E4"/>
    <w:rsid w:val="00F419A9"/>
    <w:rsid w:val="00F47030"/>
    <w:rsid w:val="00F50323"/>
    <w:rsid w:val="00F50CFC"/>
    <w:rsid w:val="00F524E9"/>
    <w:rsid w:val="00F52B76"/>
    <w:rsid w:val="00F630B8"/>
    <w:rsid w:val="00F631C2"/>
    <w:rsid w:val="00F634A3"/>
    <w:rsid w:val="00F7392B"/>
    <w:rsid w:val="00F759F5"/>
    <w:rsid w:val="00F817CA"/>
    <w:rsid w:val="00F840A1"/>
    <w:rsid w:val="00F860FE"/>
    <w:rsid w:val="00F87BF0"/>
    <w:rsid w:val="00F92FE9"/>
    <w:rsid w:val="00F93984"/>
    <w:rsid w:val="00F9512A"/>
    <w:rsid w:val="00F96C70"/>
    <w:rsid w:val="00FA17A2"/>
    <w:rsid w:val="00FA48F7"/>
    <w:rsid w:val="00FB5AA1"/>
    <w:rsid w:val="00FB7CDD"/>
    <w:rsid w:val="00FC4C78"/>
    <w:rsid w:val="00FC6D78"/>
    <w:rsid w:val="00FD2DC4"/>
    <w:rsid w:val="00FD763D"/>
    <w:rsid w:val="00FE21F2"/>
    <w:rsid w:val="00FF6524"/>
    <w:rsid w:val="00FF6F24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D23D-16AC-4D48-84D2-9E0BA4AF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0F"/>
  </w:style>
  <w:style w:type="paragraph" w:styleId="1">
    <w:name w:val="heading 1"/>
    <w:basedOn w:val="a"/>
    <w:next w:val="a"/>
    <w:link w:val="10"/>
    <w:uiPriority w:val="99"/>
    <w:qFormat/>
    <w:rsid w:val="009709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9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11CD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11CDA"/>
    <w:pPr>
      <w:keepNext/>
      <w:autoSpaceDE w:val="0"/>
      <w:autoSpaceDN w:val="0"/>
      <w:spacing w:after="0" w:line="240" w:lineRule="auto"/>
      <w:ind w:firstLine="709"/>
      <w:jc w:val="both"/>
      <w:outlineLvl w:val="6"/>
    </w:pPr>
    <w:rPr>
      <w:rFonts w:ascii="Calibri" w:eastAsia="Calibri" w:hAnsi="Calibri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11CDA"/>
    <w:pPr>
      <w:keepNext/>
      <w:spacing w:after="0" w:line="240" w:lineRule="auto"/>
      <w:ind w:firstLine="720"/>
      <w:jc w:val="both"/>
      <w:outlineLvl w:val="7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5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252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F0971"/>
  </w:style>
  <w:style w:type="paragraph" w:styleId="a5">
    <w:name w:val="Title"/>
    <w:basedOn w:val="a"/>
    <w:link w:val="12"/>
    <w:uiPriority w:val="99"/>
    <w:qFormat/>
    <w:rsid w:val="001F0971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uiPriority w:val="99"/>
    <w:rsid w:val="001F0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unhideWhenUsed/>
    <w:rsid w:val="001F09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F0971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азвание Знак1"/>
    <w:link w:val="a5"/>
    <w:locked/>
    <w:rsid w:val="001F09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ody Text"/>
    <w:aliases w:val="Знак Знак Знак Знак Знак Знак Знак Знак Знак Знак Знак Знак"/>
    <w:basedOn w:val="a"/>
    <w:link w:val="a8"/>
    <w:unhideWhenUsed/>
    <w:rsid w:val="001F097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aliases w:val="Знак Знак Знак Знак Знак Знак Знак Знак Знак Знак Знак Знак Знак"/>
    <w:basedOn w:val="a0"/>
    <w:link w:val="a7"/>
    <w:rsid w:val="001F0971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nhideWhenUsed/>
    <w:rsid w:val="001F097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rsid w:val="001F097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F097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F097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1F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F09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1F09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97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970911"/>
  </w:style>
  <w:style w:type="numbering" w:customStyle="1" w:styleId="23">
    <w:name w:val="Нет списка2"/>
    <w:next w:val="a2"/>
    <w:uiPriority w:val="99"/>
    <w:semiHidden/>
    <w:unhideWhenUsed/>
    <w:rsid w:val="00970911"/>
  </w:style>
  <w:style w:type="paragraph" w:customStyle="1" w:styleId="TimesNewRoman">
    <w:name w:val="Обычный + Times New Roman"/>
    <w:aliases w:val="14 пт,По ширине"/>
    <w:basedOn w:val="a"/>
    <w:rsid w:val="00970911"/>
    <w:pPr>
      <w:tabs>
        <w:tab w:val="left" w:pos="55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709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">
    <w:name w:val="Знак"/>
    <w:basedOn w:val="a"/>
    <w:rsid w:val="009709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970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9709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uiPriority w:val="99"/>
    <w:rsid w:val="00970911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709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70911"/>
  </w:style>
  <w:style w:type="character" w:customStyle="1" w:styleId="10">
    <w:name w:val="Заголовок 1 Знак"/>
    <w:basedOn w:val="a0"/>
    <w:link w:val="1"/>
    <w:uiPriority w:val="99"/>
    <w:rsid w:val="009709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09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70911"/>
  </w:style>
  <w:style w:type="paragraph" w:styleId="32">
    <w:name w:val="Body Text Indent 3"/>
    <w:basedOn w:val="a"/>
    <w:link w:val="33"/>
    <w:uiPriority w:val="99"/>
    <w:rsid w:val="009709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709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70911"/>
    <w:rPr>
      <w:rFonts w:ascii="Arial" w:eastAsia="Calibri" w:hAnsi="Arial" w:cs="Arial"/>
      <w:sz w:val="20"/>
      <w:szCs w:val="20"/>
    </w:rPr>
  </w:style>
  <w:style w:type="paragraph" w:styleId="af3">
    <w:name w:val="No Spacing"/>
    <w:uiPriority w:val="99"/>
    <w:qFormat/>
    <w:rsid w:val="009709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9709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table" w:customStyle="1" w:styleId="34">
    <w:name w:val="Сетка таблицы3"/>
    <w:basedOn w:val="a1"/>
    <w:next w:val="ad"/>
    <w:uiPriority w:val="59"/>
    <w:rsid w:val="00970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rsid w:val="009F6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uiPriority w:val="99"/>
    <w:rsid w:val="004B13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5">
    <w:name w:val="Сетка таблицы5"/>
    <w:basedOn w:val="a1"/>
    <w:next w:val="ad"/>
    <w:uiPriority w:val="59"/>
    <w:rsid w:val="00BC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40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401492"/>
    <w:rPr>
      <w:color w:val="106BBE"/>
    </w:rPr>
  </w:style>
  <w:style w:type="paragraph" w:customStyle="1" w:styleId="af5">
    <w:name w:val="Прижатый влево"/>
    <w:basedOn w:val="a"/>
    <w:next w:val="a"/>
    <w:uiPriority w:val="99"/>
    <w:rsid w:val="0040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40149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customStyle="1" w:styleId="6">
    <w:name w:val="Сетка таблицы6"/>
    <w:basedOn w:val="a1"/>
    <w:next w:val="ad"/>
    <w:uiPriority w:val="59"/>
    <w:rsid w:val="0040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40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Char1"/>
    <w:basedOn w:val="a"/>
    <w:next w:val="a"/>
    <w:semiHidden/>
    <w:rsid w:val="004014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7">
    <w:name w:val="Комментарий"/>
    <w:basedOn w:val="a"/>
    <w:next w:val="a"/>
    <w:uiPriority w:val="99"/>
    <w:rsid w:val="0040149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Заголовок статьи"/>
    <w:basedOn w:val="a"/>
    <w:next w:val="a"/>
    <w:uiPriority w:val="99"/>
    <w:rsid w:val="0040149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8F1474"/>
  </w:style>
  <w:style w:type="table" w:customStyle="1" w:styleId="71">
    <w:name w:val="Сетка таблицы7"/>
    <w:basedOn w:val="a1"/>
    <w:next w:val="ad"/>
    <w:uiPriority w:val="59"/>
    <w:rsid w:val="008F14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uiPriority w:val="59"/>
    <w:rsid w:val="00362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unhideWhenUsed/>
    <w:rsid w:val="00F4703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F47030"/>
  </w:style>
  <w:style w:type="numbering" w:customStyle="1" w:styleId="50">
    <w:name w:val="Нет списка5"/>
    <w:next w:val="a2"/>
    <w:uiPriority w:val="99"/>
    <w:semiHidden/>
    <w:unhideWhenUsed/>
    <w:rsid w:val="00F47030"/>
  </w:style>
  <w:style w:type="table" w:customStyle="1" w:styleId="81">
    <w:name w:val="Сетка таблицы8"/>
    <w:basedOn w:val="a1"/>
    <w:next w:val="ad"/>
    <w:uiPriority w:val="59"/>
    <w:rsid w:val="00F470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semiHidden/>
    <w:unhideWhenUsed/>
    <w:rsid w:val="00F47030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5E316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E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E31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nhideWhenUsed/>
    <w:rsid w:val="005E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semiHidden/>
    <w:rsid w:val="005E31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uiPriority w:val="99"/>
    <w:semiHidden/>
    <w:rsid w:val="005E31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uiPriority w:val="99"/>
    <w:semiHidden/>
    <w:rsid w:val="005E316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pple-converted-space">
    <w:name w:val="apple-converted-space"/>
    <w:basedOn w:val="a0"/>
    <w:rsid w:val="005E3161"/>
  </w:style>
  <w:style w:type="character" w:customStyle="1" w:styleId="address-value">
    <w:name w:val="address-value"/>
    <w:basedOn w:val="a0"/>
    <w:rsid w:val="005E3161"/>
  </w:style>
  <w:style w:type="table" w:customStyle="1" w:styleId="9">
    <w:name w:val="Сетка таблицы9"/>
    <w:basedOn w:val="a1"/>
    <w:next w:val="ad"/>
    <w:uiPriority w:val="59"/>
    <w:rsid w:val="005E31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5E3161"/>
    <w:rPr>
      <w:color w:val="800080" w:themeColor="followedHyperlink"/>
      <w:u w:val="single"/>
    </w:rPr>
  </w:style>
  <w:style w:type="character" w:customStyle="1" w:styleId="afd">
    <w:name w:val="Основной текст_"/>
    <w:basedOn w:val="a0"/>
    <w:link w:val="16"/>
    <w:rsid w:val="00BB26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d"/>
    <w:rsid w:val="00BB2636"/>
    <w:pPr>
      <w:widowControl w:val="0"/>
      <w:shd w:val="clear" w:color="auto" w:fill="FFFFFF"/>
      <w:spacing w:before="300" w:after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7B8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00">
    <w:name w:val="Сетка таблицы10"/>
    <w:basedOn w:val="a1"/>
    <w:next w:val="ad"/>
    <w:rsid w:val="00A2213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rsid w:val="00B0312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link w:val="BodySingle0"/>
    <w:rsid w:val="00F04A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rsid w:val="00F04AE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F04A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410">
    <w:name w:val="Заголовок 41"/>
    <w:basedOn w:val="a"/>
    <w:next w:val="a"/>
    <w:semiHidden/>
    <w:unhideWhenUsed/>
    <w:qFormat/>
    <w:rsid w:val="00011CD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011CDA"/>
    <w:rPr>
      <w:rFonts w:ascii="Calibri" w:eastAsia="Calibri" w:hAnsi="Calibri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11CDA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011CDA"/>
  </w:style>
  <w:style w:type="character" w:customStyle="1" w:styleId="40">
    <w:name w:val="Заголовок 4 Знак"/>
    <w:basedOn w:val="a0"/>
    <w:link w:val="4"/>
    <w:semiHidden/>
    <w:rsid w:val="00011CD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72">
    <w:name w:val="Знак7 Знак Знак Знак Знак Знак Знак"/>
    <w:basedOn w:val="a"/>
    <w:uiPriority w:val="99"/>
    <w:rsid w:val="00011C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720">
    <w:name w:val="Знак7 Знак Знак Знак Знак Знак Знак2"/>
    <w:basedOn w:val="a"/>
    <w:uiPriority w:val="99"/>
    <w:rsid w:val="00011C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5"/>
    <w:basedOn w:val="a"/>
    <w:uiPriority w:val="99"/>
    <w:rsid w:val="00011C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Новый стиль"/>
    <w:uiPriority w:val="99"/>
    <w:rsid w:val="00011C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3f3f3f3f3f3f3f3f3f3f3f3f">
    <w:name w:val="Б3fе3fз3f и3fн3fт3fе3fр3fв3fа3fл3fа3f"/>
    <w:uiPriority w:val="99"/>
    <w:rsid w:val="00011CDA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3f3f3f3f3f3f3f3f3f3f3f3f3f3f3f3f3f3f3f3f3f3f21">
    <w:name w:val="О3fс3fн3fо3fв3fн3fо3fй3f т3fе3fк3fс3fт3f с3f о3fт3fс3fт3fу3fп3fо3fм3f 21"/>
    <w:basedOn w:val="a"/>
    <w:uiPriority w:val="99"/>
    <w:rsid w:val="00011CDA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3">
    <w:name w:val="Знак4"/>
    <w:basedOn w:val="a"/>
    <w:uiPriority w:val="99"/>
    <w:rsid w:val="00011C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Основной текст с отступом 23"/>
    <w:basedOn w:val="a"/>
    <w:uiPriority w:val="99"/>
    <w:rsid w:val="00011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harChar">
    <w:name w:val="Char Знак Знак Char Знак Знак Знак"/>
    <w:basedOn w:val="a"/>
    <w:uiPriority w:val="99"/>
    <w:rsid w:val="00011C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20">
    <w:name w:val="Сетка таблицы12"/>
    <w:basedOn w:val="a1"/>
    <w:next w:val="ad"/>
    <w:rsid w:val="0001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011C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011CDA"/>
    <w:pPr>
      <w:tabs>
        <w:tab w:val="left" w:pos="102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18">
    <w:name w:val="Обычный1"/>
    <w:uiPriority w:val="99"/>
    <w:rsid w:val="00011CDA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11CDA"/>
    <w:pP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9">
    <w:name w:val="Маркированный список1"/>
    <w:basedOn w:val="a"/>
    <w:uiPriority w:val="99"/>
    <w:rsid w:val="00011CDA"/>
    <w:pPr>
      <w:tabs>
        <w:tab w:val="left" w:pos="0"/>
        <w:tab w:val="left" w:pos="90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шрифт"/>
    <w:uiPriority w:val="99"/>
    <w:rsid w:val="00011CDA"/>
  </w:style>
  <w:style w:type="character" w:customStyle="1" w:styleId="aff0">
    <w:name w:val="Знак Знак"/>
    <w:uiPriority w:val="99"/>
    <w:locked/>
    <w:rsid w:val="00011CDA"/>
    <w:rPr>
      <w:sz w:val="28"/>
      <w:szCs w:val="28"/>
      <w:lang w:val="ru-RU" w:eastAsia="ru-RU"/>
    </w:rPr>
  </w:style>
  <w:style w:type="paragraph" w:customStyle="1" w:styleId="3f3f3f3f3f3f3f3f3f3f3f3f3f23">
    <w:name w:val="О3fс3fн3fо3fв3fн3fо3fй3f т3fе3fк3fс3fт3f 23"/>
    <w:basedOn w:val="a"/>
    <w:uiPriority w:val="99"/>
    <w:rsid w:val="00011CDA"/>
    <w:pPr>
      <w:widowControl w:val="0"/>
      <w:tabs>
        <w:tab w:val="left" w:pos="102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28">
    <w:name w:val="Обычный2"/>
    <w:uiPriority w:val="99"/>
    <w:rsid w:val="00011CDA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240">
    <w:name w:val="Основной текст 24"/>
    <w:basedOn w:val="a"/>
    <w:uiPriority w:val="99"/>
    <w:rsid w:val="00011CD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uiPriority w:val="99"/>
    <w:rsid w:val="00011C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82">
    <w:name w:val="Знак Знак8"/>
    <w:uiPriority w:val="99"/>
    <w:locked/>
    <w:rsid w:val="00011CDA"/>
    <w:rPr>
      <w:sz w:val="28"/>
      <w:szCs w:val="28"/>
      <w:lang w:val="ru-RU" w:eastAsia="ru-RU"/>
    </w:rPr>
  </w:style>
  <w:style w:type="character" w:customStyle="1" w:styleId="aff1">
    <w:name w:val="Знак Знак Знак"/>
    <w:uiPriority w:val="99"/>
    <w:locked/>
    <w:rsid w:val="00011CDA"/>
    <w:rPr>
      <w:sz w:val="28"/>
      <w:szCs w:val="28"/>
      <w:lang w:val="ru-RU" w:eastAsia="ru-RU"/>
    </w:rPr>
  </w:style>
  <w:style w:type="character" w:styleId="aff2">
    <w:name w:val="annotation reference"/>
    <w:basedOn w:val="a0"/>
    <w:uiPriority w:val="99"/>
    <w:semiHidden/>
    <w:rsid w:val="00011C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011C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11CDA"/>
    <w:rPr>
      <w:rFonts w:ascii="Calibri" w:eastAsia="Calibri" w:hAnsi="Calibri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uiPriority w:val="99"/>
    <w:semiHidden/>
    <w:rsid w:val="00011C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11CDA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1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Без интервала1"/>
    <w:link w:val="NoSpacingChar"/>
    <w:uiPriority w:val="99"/>
    <w:rsid w:val="00011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a"/>
    <w:uiPriority w:val="99"/>
    <w:locked/>
    <w:rsid w:val="00011CDA"/>
    <w:rPr>
      <w:rFonts w:ascii="Calibri" w:eastAsia="Times New Roman" w:hAnsi="Calibri" w:cs="Times New Roman"/>
      <w:lang w:eastAsia="ru-RU"/>
    </w:rPr>
  </w:style>
  <w:style w:type="paragraph" w:customStyle="1" w:styleId="710">
    <w:name w:val="Знак7 Знак Знак Знак Знак Знак Знак1"/>
    <w:basedOn w:val="a"/>
    <w:uiPriority w:val="99"/>
    <w:rsid w:val="00011C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3"/>
    <w:basedOn w:val="a"/>
    <w:uiPriority w:val="99"/>
    <w:rsid w:val="00011C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011CD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rsid w:val="00011CDA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111">
    <w:name w:val="Знак11"/>
    <w:basedOn w:val="a"/>
    <w:uiPriority w:val="99"/>
    <w:rsid w:val="00011C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7">
    <w:name w:val="Базовый"/>
    <w:rsid w:val="00011CDA"/>
    <w:pPr>
      <w:tabs>
        <w:tab w:val="left" w:pos="708"/>
      </w:tabs>
      <w:suppressAutoHyphens/>
    </w:pPr>
    <w:rPr>
      <w:rFonts w:ascii="Calibri" w:eastAsia="Arial Unicode MS" w:hAnsi="Calibri" w:cs="Calibri"/>
      <w:color w:val="00000A"/>
    </w:rPr>
  </w:style>
  <w:style w:type="table" w:customStyle="1" w:styleId="130">
    <w:name w:val="Сетка таблицы13"/>
    <w:uiPriority w:val="99"/>
    <w:rsid w:val="00011CD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011CD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11CDA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11CD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11CDA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Bullet">
    <w:name w:val="Bullet"/>
    <w:rsid w:val="00011CDA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Bullet1">
    <w:name w:val="Bullet 1"/>
    <w:rsid w:val="00011CDA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NumberList">
    <w:name w:val="Number List"/>
    <w:rsid w:val="00011CDA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ubhead">
    <w:name w:val="Subhead"/>
    <w:rsid w:val="00011CDA"/>
    <w:pPr>
      <w:widowControl w:val="0"/>
      <w:spacing w:before="72" w:after="72" w:line="240" w:lineRule="auto"/>
    </w:pPr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ru-RU"/>
    </w:rPr>
  </w:style>
  <w:style w:type="paragraph" w:customStyle="1" w:styleId="1b">
    <w:name w:val="Название1"/>
    <w:rsid w:val="00011CDA"/>
    <w:pPr>
      <w:keepNext/>
      <w:keepLines/>
      <w:widowControl w:val="0"/>
      <w:spacing w:before="144" w:after="72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6"/>
      <w:szCs w:val="20"/>
      <w:lang w:eastAsia="ru-RU"/>
    </w:rPr>
  </w:style>
  <w:style w:type="paragraph" w:customStyle="1" w:styleId="1c">
    <w:name w:val="Верхний колонтитул1"/>
    <w:rsid w:val="00011C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d">
    <w:name w:val="Нижний колонтитул1"/>
    <w:rsid w:val="00011C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TableText">
    <w:name w:val="Table Text"/>
    <w:rsid w:val="00011C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Literatura">
    <w:name w:val="Literatura"/>
    <w:next w:val="Comment"/>
    <w:rsid w:val="00011CDA"/>
    <w:pPr>
      <w:widowControl w:val="0"/>
      <w:tabs>
        <w:tab w:val="left" w:pos="540"/>
      </w:tabs>
      <w:spacing w:after="0" w:line="240" w:lineRule="auto"/>
      <w:ind w:left="532" w:hanging="532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Comment">
    <w:name w:val="Comment"/>
    <w:next w:val="Literatura"/>
    <w:rsid w:val="00011CDA"/>
    <w:pPr>
      <w:widowControl w:val="0"/>
      <w:spacing w:after="288" w:line="240" w:lineRule="auto"/>
      <w:ind w:left="532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Centre">
    <w:name w:val="Centre"/>
    <w:next w:val="CentrePosled"/>
    <w:rsid w:val="00011CDA"/>
    <w:pPr>
      <w:keepNext/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customStyle="1" w:styleId="Centre1">
    <w:name w:val="Centre 1"/>
    <w:next w:val="Centre"/>
    <w:rsid w:val="00011CDA"/>
    <w:pPr>
      <w:keepNext/>
      <w:keepLines/>
      <w:pageBreakBefore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customStyle="1" w:styleId="Pole">
    <w:name w:val="Pole"/>
    <w:rsid w:val="00011CDA"/>
    <w:pPr>
      <w:widowControl w:val="0"/>
      <w:spacing w:after="144" w:line="240" w:lineRule="auto"/>
      <w:ind w:left="144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CentrePosled">
    <w:name w:val="Centre Posled"/>
    <w:next w:val="16"/>
    <w:rsid w:val="00011CDA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customStyle="1" w:styleId="Tema">
    <w:name w:val="Tema"/>
    <w:rsid w:val="00011CDA"/>
    <w:pPr>
      <w:keepNext/>
      <w:keepLines/>
      <w:widowControl w:val="0"/>
      <w:tabs>
        <w:tab w:val="left" w:pos="2340"/>
      </w:tabs>
      <w:spacing w:before="288" w:after="216" w:line="240" w:lineRule="auto"/>
      <w:ind w:left="2332" w:hanging="1972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Tema1">
    <w:name w:val="Tema1"/>
    <w:rsid w:val="00011CDA"/>
    <w:pPr>
      <w:keepNext/>
      <w:keepLines/>
      <w:widowControl w:val="0"/>
      <w:tabs>
        <w:tab w:val="left" w:pos="2340"/>
      </w:tabs>
      <w:spacing w:after="216" w:line="240" w:lineRule="auto"/>
      <w:ind w:left="2332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Schirokij">
    <w:name w:val="Schirokij"/>
    <w:rsid w:val="00011CDA"/>
    <w:pPr>
      <w:widowControl w:val="0"/>
      <w:spacing w:after="0" w:line="360" w:lineRule="atLeast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Adres">
    <w:name w:val="Adres"/>
    <w:rsid w:val="00011CDA"/>
    <w:pPr>
      <w:widowControl w:val="0"/>
      <w:spacing w:after="0" w:line="360" w:lineRule="atLeast"/>
      <w:ind w:left="6192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Podsagolowok">
    <w:name w:val="Podsagolowok"/>
    <w:rsid w:val="00011CDA"/>
    <w:pPr>
      <w:keepNext/>
      <w:keepLines/>
      <w:widowControl w:val="0"/>
      <w:spacing w:before="144" w:after="72" w:line="240" w:lineRule="auto"/>
      <w:jc w:val="center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customStyle="1" w:styleId="Body12">
    <w:name w:val="Body 12"/>
    <w:rsid w:val="00011C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ff8">
    <w:name w:val="Emphasis"/>
    <w:basedOn w:val="a0"/>
    <w:qFormat/>
    <w:rsid w:val="00011CDA"/>
    <w:rPr>
      <w:i/>
      <w:iCs/>
    </w:rPr>
  </w:style>
  <w:style w:type="table" w:customStyle="1" w:styleId="310">
    <w:name w:val="Сетка таблицы31"/>
    <w:basedOn w:val="a1"/>
    <w:next w:val="ad"/>
    <w:uiPriority w:val="39"/>
    <w:rsid w:val="00011C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1">
    <w:name w:val="Заголовок 4 Знак1"/>
    <w:basedOn w:val="a0"/>
    <w:uiPriority w:val="9"/>
    <w:semiHidden/>
    <w:rsid w:val="00011CD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0C2C-0593-4F59-AA0D-6FC17148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КСПКО</Company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Y. Selskaya</dc:creator>
  <cp:lastModifiedBy>Svetlana L. Egorova</cp:lastModifiedBy>
  <cp:revision>3</cp:revision>
  <cp:lastPrinted>2016-12-06T04:10:00Z</cp:lastPrinted>
  <dcterms:created xsi:type="dcterms:W3CDTF">2021-05-24T09:28:00Z</dcterms:created>
  <dcterms:modified xsi:type="dcterms:W3CDTF">2021-05-24T09:28:00Z</dcterms:modified>
</cp:coreProperties>
</file>