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F" w:rsidRDefault="00365830" w:rsidP="003658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BD">
        <w:rPr>
          <w:rFonts w:ascii="Times New Roman" w:hAnsi="Times New Roman" w:cs="Times New Roman"/>
          <w:b/>
          <w:sz w:val="28"/>
          <w:szCs w:val="28"/>
        </w:rPr>
        <w:t>Основные р</w:t>
      </w:r>
      <w:r w:rsidR="003C444F" w:rsidRPr="00947CBD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947CBD">
        <w:rPr>
          <w:rFonts w:ascii="Times New Roman" w:hAnsi="Times New Roman" w:cs="Times New Roman"/>
          <w:b/>
          <w:sz w:val="28"/>
          <w:szCs w:val="28"/>
        </w:rPr>
        <w:t>ы</w:t>
      </w:r>
      <w:r w:rsidR="003C444F" w:rsidRPr="00947CBD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="00CF22D1" w:rsidRPr="00947CBD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департаментом по развитию предпринимательства и потребительского рынка Кемеровской области муниципальному образованию «Город Кемерово» на государственную поддержку малого и среднего предпринимательства в рамках Государственной программы Кемеровской области «Развитие субъектов малого и среднего предпринимательства Кемеровской области» на 2014-2019 годы.</w:t>
      </w:r>
    </w:p>
    <w:p w:rsidR="00947CBD" w:rsidRDefault="00947CBD" w:rsidP="003658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BD" w:rsidRDefault="00947CBD" w:rsidP="0036583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BD" w:rsidRDefault="00947CBD" w:rsidP="00947CBD">
      <w:pPr>
        <w:tabs>
          <w:tab w:val="left" w:pos="7560"/>
        </w:tabs>
        <w:ind w:firstLine="567"/>
        <w:jc w:val="both"/>
        <w:rPr>
          <w:sz w:val="28"/>
          <w:szCs w:val="28"/>
        </w:rPr>
      </w:pPr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 w:rsidRPr="00296936">
        <w:rPr>
          <w:sz w:val="28"/>
          <w:szCs w:val="28"/>
        </w:rPr>
        <w:t>пункт 1.</w:t>
      </w:r>
      <w:r>
        <w:rPr>
          <w:sz w:val="28"/>
          <w:szCs w:val="28"/>
        </w:rPr>
        <w:t xml:space="preserve">12 </w:t>
      </w:r>
      <w:r w:rsidRPr="0029693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96936">
        <w:rPr>
          <w:sz w:val="28"/>
          <w:szCs w:val="28"/>
        </w:rPr>
        <w:t xml:space="preserve"> работы контрольно-счетной па</w:t>
      </w:r>
      <w:r>
        <w:rPr>
          <w:sz w:val="28"/>
          <w:szCs w:val="28"/>
        </w:rPr>
        <w:t>латы Кемеровской области на 2017</w:t>
      </w:r>
      <w:r w:rsidRPr="002969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947CBD" w:rsidRDefault="00947CBD" w:rsidP="00947CBD">
      <w:pPr>
        <w:pStyle w:val="a3"/>
        <w:ind w:left="0" w:firstLine="567"/>
        <w:jc w:val="both"/>
        <w:rPr>
          <w:sz w:val="28"/>
          <w:szCs w:val="28"/>
        </w:rPr>
      </w:pPr>
      <w:r w:rsidRPr="00165747">
        <w:rPr>
          <w:b/>
          <w:bCs/>
          <w:sz w:val="28"/>
          <w:szCs w:val="28"/>
        </w:rPr>
        <w:t>Предмет проверки:</w:t>
      </w:r>
      <w:r w:rsidRPr="00C078D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субсидии, выделенные из областного бюджета муниципальному образованию «Город Кемерово» на государственную поддержку малого и среднего предпринимательства</w:t>
      </w:r>
      <w:r w:rsidRPr="00A80252">
        <w:rPr>
          <w:sz w:val="28"/>
          <w:szCs w:val="28"/>
        </w:rPr>
        <w:t>.</w:t>
      </w:r>
    </w:p>
    <w:p w:rsidR="00947CBD" w:rsidRDefault="00947CBD" w:rsidP="00947CBD">
      <w:pPr>
        <w:pStyle w:val="a3"/>
        <w:ind w:left="0" w:firstLine="567"/>
        <w:jc w:val="both"/>
        <w:rPr>
          <w:sz w:val="28"/>
          <w:szCs w:val="28"/>
        </w:rPr>
      </w:pPr>
      <w:r w:rsidRPr="00A80252">
        <w:rPr>
          <w:sz w:val="28"/>
          <w:szCs w:val="28"/>
        </w:rPr>
        <w:t xml:space="preserve"> </w:t>
      </w:r>
      <w:r w:rsidRPr="00165747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ы</w:t>
      </w:r>
      <w:r w:rsidRPr="00165747">
        <w:rPr>
          <w:b/>
          <w:bCs/>
          <w:sz w:val="28"/>
          <w:szCs w:val="28"/>
        </w:rPr>
        <w:t xml:space="preserve"> проверки: </w:t>
      </w:r>
      <w:r>
        <w:rPr>
          <w:bCs/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муниципального образования «Город Кемерово» и</w:t>
      </w:r>
      <w:r w:rsidRPr="00165747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малого и среднего предпринимательства ООО «</w:t>
      </w:r>
      <w:proofErr w:type="spellStart"/>
      <w:r>
        <w:rPr>
          <w:sz w:val="28"/>
          <w:szCs w:val="28"/>
        </w:rPr>
        <w:t>Стомпомощь</w:t>
      </w:r>
      <w:proofErr w:type="spellEnd"/>
      <w:r>
        <w:rPr>
          <w:sz w:val="28"/>
          <w:szCs w:val="28"/>
        </w:rPr>
        <w:t>» (в рамках встречной проверки).</w:t>
      </w:r>
    </w:p>
    <w:p w:rsidR="00365830" w:rsidRPr="00947CBD" w:rsidRDefault="00947CBD" w:rsidP="00947CBD">
      <w:pPr>
        <w:spacing w:after="240"/>
        <w:ind w:firstLine="567"/>
        <w:jc w:val="both"/>
        <w:rPr>
          <w:bCs/>
          <w:sz w:val="28"/>
          <w:szCs w:val="28"/>
        </w:rPr>
      </w:pPr>
      <w:r w:rsidRPr="00C76E06">
        <w:rPr>
          <w:b/>
          <w:bCs/>
          <w:sz w:val="28"/>
          <w:szCs w:val="28"/>
        </w:rPr>
        <w:t>Проверяемый период:</w:t>
      </w:r>
      <w:r>
        <w:rPr>
          <w:b/>
          <w:bCs/>
          <w:sz w:val="28"/>
          <w:szCs w:val="28"/>
        </w:rPr>
        <w:t xml:space="preserve"> </w:t>
      </w:r>
      <w:r w:rsidRPr="00A80252">
        <w:rPr>
          <w:bCs/>
          <w:sz w:val="28"/>
          <w:szCs w:val="28"/>
        </w:rPr>
        <w:t>2015 - 2016 г</w:t>
      </w:r>
      <w:r>
        <w:rPr>
          <w:bCs/>
          <w:sz w:val="28"/>
          <w:szCs w:val="28"/>
        </w:rPr>
        <w:t>оды и истекший период 2017 года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94669F" w:rsidRDefault="0094669F" w:rsidP="0094669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Контрольным мероприятием установлено, что администрацией города принимались меры для поддержки и развития малого бизнеса, что позволило достичь определенных социально-значимых показателей.</w:t>
      </w:r>
    </w:p>
    <w:p w:rsidR="0094669F" w:rsidRDefault="0094669F" w:rsidP="0094669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установлено, что действовавший в проверяемом периоде </w:t>
      </w:r>
      <w:r w:rsidRPr="007E30A6">
        <w:rPr>
          <w:sz w:val="28"/>
          <w:szCs w:val="28"/>
        </w:rPr>
        <w:t>Порядок предоставления субсиди</w:t>
      </w:r>
      <w:r>
        <w:rPr>
          <w:sz w:val="28"/>
          <w:szCs w:val="28"/>
        </w:rPr>
        <w:t>й хозяйствующим субъектам</w:t>
      </w:r>
      <w:r w:rsidRPr="007E30A6">
        <w:rPr>
          <w:sz w:val="28"/>
          <w:szCs w:val="28"/>
        </w:rPr>
        <w:t xml:space="preserve"> из средств бюджета города Кемерово с целью оказания финансовой поддержки и реализации муниципальн</w:t>
      </w:r>
      <w:r>
        <w:rPr>
          <w:sz w:val="28"/>
          <w:szCs w:val="28"/>
        </w:rPr>
        <w:t>ой</w:t>
      </w:r>
      <w:r w:rsidRPr="007E30A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E30A6">
        <w:rPr>
          <w:sz w:val="28"/>
          <w:szCs w:val="28"/>
        </w:rPr>
        <w:t xml:space="preserve"> развития субъектов </w:t>
      </w:r>
      <w:r>
        <w:rPr>
          <w:sz w:val="28"/>
          <w:szCs w:val="28"/>
        </w:rPr>
        <w:t>малого и среднего предпринимательства,</w:t>
      </w:r>
      <w:r w:rsidRPr="007E3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5F7BA2">
        <w:rPr>
          <w:sz w:val="28"/>
          <w:szCs w:val="28"/>
        </w:rPr>
        <w:t>позволил в</w:t>
      </w:r>
      <w:r>
        <w:rPr>
          <w:sz w:val="28"/>
          <w:szCs w:val="28"/>
        </w:rPr>
        <w:t xml:space="preserve"> полной мере реализовать цели и принципы государственной политики в области поддержки и развития МСП. Порядок не содержит </w:t>
      </w:r>
      <w:r w:rsidRPr="00823496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216831">
        <w:rPr>
          <w:sz w:val="28"/>
          <w:szCs w:val="28"/>
        </w:rPr>
        <w:t xml:space="preserve"> </w:t>
      </w:r>
      <w:r w:rsidRPr="002A782D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>представителей малого бизнеса</w:t>
      </w:r>
      <w:r w:rsidRPr="002A782D">
        <w:rPr>
          <w:sz w:val="28"/>
          <w:szCs w:val="28"/>
        </w:rPr>
        <w:t>,</w:t>
      </w:r>
      <w:r>
        <w:rPr>
          <w:sz w:val="28"/>
          <w:szCs w:val="28"/>
        </w:rPr>
        <w:t xml:space="preserve"> претендующих на получение субсидии; нет чётких оснований отказа от предоставления субсидии; не разработан механизм </w:t>
      </w:r>
      <w:r w:rsidRPr="00216831">
        <w:rPr>
          <w:sz w:val="28"/>
          <w:szCs w:val="28"/>
        </w:rPr>
        <w:t xml:space="preserve">определения и обоснования размера </w:t>
      </w:r>
      <w:r>
        <w:rPr>
          <w:sz w:val="28"/>
          <w:szCs w:val="28"/>
        </w:rPr>
        <w:t xml:space="preserve">предоставляемого гранта; не предусмотрены меры ответственности за </w:t>
      </w:r>
      <w:r w:rsidRPr="00134D15">
        <w:rPr>
          <w:sz w:val="28"/>
          <w:szCs w:val="28"/>
        </w:rPr>
        <w:t>несоблюдение сроков реализации бизнес-проектов</w:t>
      </w:r>
      <w:r>
        <w:rPr>
          <w:sz w:val="28"/>
          <w:szCs w:val="28"/>
        </w:rPr>
        <w:t xml:space="preserve">. </w:t>
      </w:r>
    </w:p>
    <w:p w:rsidR="0094669F" w:rsidRDefault="0094669F" w:rsidP="0094669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явилось одной из основных причин неэффективных расходов субсидии, предоставленной за счет бюджетов всех уровней на общую сумму 3 675,8 тыс. рублей.</w:t>
      </w:r>
    </w:p>
    <w:p w:rsidR="0094669F" w:rsidRDefault="0094669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7D5A" w:rsidRDefault="007821BD" w:rsidP="00D04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отчета аудитора, </w:t>
      </w:r>
      <w:r w:rsidR="00D04C56">
        <w:rPr>
          <w:sz w:val="28"/>
          <w:szCs w:val="28"/>
        </w:rPr>
        <w:t>к</w:t>
      </w:r>
      <w:r w:rsidRPr="007821BD">
        <w:rPr>
          <w:sz w:val="28"/>
          <w:szCs w:val="28"/>
        </w:rPr>
        <w:t>оллеги</w:t>
      </w:r>
      <w:r>
        <w:rPr>
          <w:sz w:val="28"/>
          <w:szCs w:val="28"/>
        </w:rPr>
        <w:t>ей</w:t>
      </w:r>
      <w:r w:rsidRPr="007821BD">
        <w:rPr>
          <w:sz w:val="28"/>
          <w:szCs w:val="28"/>
        </w:rPr>
        <w:t xml:space="preserve"> контрольно-счетной палат</w:t>
      </w:r>
      <w:r w:rsidR="00D04C56">
        <w:rPr>
          <w:sz w:val="28"/>
          <w:szCs w:val="28"/>
        </w:rPr>
        <w:t>ой</w:t>
      </w:r>
      <w:r w:rsidRPr="007821BD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 принято решение направить представления об </w:t>
      </w:r>
      <w:r w:rsidR="00D04C56">
        <w:rPr>
          <w:rFonts w:eastAsia="Calibri"/>
          <w:color w:val="000000"/>
          <w:sz w:val="28"/>
          <w:szCs w:val="28"/>
        </w:rPr>
        <w:t xml:space="preserve">устранении нарушений в адрес </w:t>
      </w:r>
      <w:r w:rsidR="00697D5A">
        <w:rPr>
          <w:sz w:val="28"/>
        </w:rPr>
        <w:t xml:space="preserve">администрации города Кемерово и департамента </w:t>
      </w:r>
      <w:r w:rsidR="00697D5A">
        <w:rPr>
          <w:sz w:val="28"/>
          <w:szCs w:val="28"/>
        </w:rPr>
        <w:t>по развитию предпринимательства и потребительского рынка Кемеровской области.</w:t>
      </w:r>
    </w:p>
    <w:p w:rsidR="00697D5A" w:rsidRDefault="00697D5A" w:rsidP="00697D5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</w:t>
      </w:r>
      <w:r w:rsidR="00D04C56">
        <w:rPr>
          <w:rFonts w:eastAsia="Calibri"/>
          <w:color w:val="000000"/>
          <w:sz w:val="28"/>
          <w:szCs w:val="28"/>
        </w:rPr>
        <w:t xml:space="preserve">Отчет о результатах проверки направлен в Совет народных депутатов Кемеровской области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Губернатора Кемеровской области </w:t>
      </w:r>
      <w:r>
        <w:rPr>
          <w:sz w:val="28"/>
          <w:szCs w:val="28"/>
        </w:rPr>
        <w:lastRenderedPageBreak/>
        <w:t>(по координации работы правоохранительных органов и органов военного управления)</w:t>
      </w:r>
      <w:r>
        <w:rPr>
          <w:bCs/>
          <w:color w:val="000000"/>
          <w:sz w:val="28"/>
          <w:szCs w:val="28"/>
        </w:rPr>
        <w:t>.</w:t>
      </w:r>
    </w:p>
    <w:p w:rsidR="003C444F" w:rsidRDefault="003C444F" w:rsidP="00697D5A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C444F" w:rsidRDefault="003C444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444F" w:rsidRDefault="003C444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C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F"/>
    <w:rsid w:val="000133FA"/>
    <w:rsid w:val="002D41B4"/>
    <w:rsid w:val="00365830"/>
    <w:rsid w:val="003C444F"/>
    <w:rsid w:val="00697D5A"/>
    <w:rsid w:val="007821BD"/>
    <w:rsid w:val="0094669F"/>
    <w:rsid w:val="00947CBD"/>
    <w:rsid w:val="00CF22D1"/>
    <w:rsid w:val="00D04C56"/>
    <w:rsid w:val="00F5272A"/>
    <w:rsid w:val="00F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D78-14A6-49CE-8C71-C185307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444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4669F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9466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Svetlana L. Egorova</cp:lastModifiedBy>
  <cp:revision>7</cp:revision>
  <dcterms:created xsi:type="dcterms:W3CDTF">2017-12-27T08:15:00Z</dcterms:created>
  <dcterms:modified xsi:type="dcterms:W3CDTF">2021-05-21T04:34:00Z</dcterms:modified>
</cp:coreProperties>
</file>