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3D" w:rsidRPr="008E2960" w:rsidRDefault="0038373D" w:rsidP="00DF50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0FA" w:rsidRDefault="00C840B5" w:rsidP="00C840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60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5010FA" w:rsidRPr="008E2960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8E2960">
        <w:rPr>
          <w:rFonts w:ascii="Times New Roman" w:hAnsi="Times New Roman" w:cs="Times New Roman"/>
          <w:b/>
          <w:sz w:val="28"/>
          <w:szCs w:val="28"/>
        </w:rPr>
        <w:t>ы</w:t>
      </w:r>
      <w:r w:rsidR="005010FA" w:rsidRPr="008E2960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«Проверка результативности использования бюджетных ассигнований, выделенных из областного бюджета Государственному казённому учреждению Кемеровской области «Автохозяйство Администрации Кемеровской области» на </w:t>
      </w:r>
      <w:r w:rsidR="008E2960">
        <w:rPr>
          <w:rFonts w:ascii="Times New Roman" w:hAnsi="Times New Roman" w:cs="Times New Roman"/>
          <w:b/>
          <w:sz w:val="28"/>
          <w:szCs w:val="28"/>
        </w:rPr>
        <w:t>реализацию своих функций»</w:t>
      </w:r>
    </w:p>
    <w:p w:rsidR="008E2960" w:rsidRDefault="008E2960" w:rsidP="00C840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60" w:rsidRPr="008E2960" w:rsidRDefault="008E2960" w:rsidP="00C840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960" w:rsidRDefault="008E2960" w:rsidP="008E2960">
      <w:pPr>
        <w:ind w:firstLine="709"/>
        <w:jc w:val="both"/>
        <w:rPr>
          <w:sz w:val="28"/>
          <w:szCs w:val="28"/>
        </w:rPr>
      </w:pPr>
      <w:r w:rsidRPr="005A3DBE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>:</w:t>
      </w:r>
      <w:r w:rsidRPr="00D743EB">
        <w:rPr>
          <w:sz w:val="28"/>
          <w:szCs w:val="28"/>
        </w:rPr>
        <w:t xml:space="preserve"> </w:t>
      </w:r>
      <w:r>
        <w:rPr>
          <w:sz w:val="28"/>
          <w:szCs w:val="28"/>
        </w:rPr>
        <w:t>п. 1.4. плана работы контрольно-счетной палаты Кемеровской области на 2018 год.</w:t>
      </w:r>
    </w:p>
    <w:p w:rsidR="008E2960" w:rsidRDefault="008E2960" w:rsidP="008E2960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контрольного мероприятия</w:t>
      </w:r>
      <w:r w:rsidRPr="00EA08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354537">
        <w:rPr>
          <w:bCs/>
          <w:sz w:val="28"/>
          <w:szCs w:val="28"/>
        </w:rPr>
        <w:t xml:space="preserve">оценить </w:t>
      </w:r>
      <w:r w:rsidRPr="00AC2795">
        <w:rPr>
          <w:sz w:val="28"/>
          <w:szCs w:val="28"/>
        </w:rPr>
        <w:t>результативност</w:t>
      </w:r>
      <w:r>
        <w:rPr>
          <w:sz w:val="28"/>
          <w:szCs w:val="28"/>
        </w:rPr>
        <w:t>ь</w:t>
      </w:r>
      <w:r w:rsidRPr="00AC2795">
        <w:rPr>
          <w:sz w:val="28"/>
          <w:szCs w:val="28"/>
        </w:rPr>
        <w:t xml:space="preserve"> использования </w:t>
      </w:r>
      <w:r>
        <w:rPr>
          <w:sz w:val="28"/>
          <w:szCs w:val="28"/>
        </w:rPr>
        <w:t xml:space="preserve">средств </w:t>
      </w:r>
      <w:r w:rsidRPr="00AC2795">
        <w:rPr>
          <w:sz w:val="28"/>
          <w:szCs w:val="28"/>
        </w:rPr>
        <w:t>областного бюджета</w:t>
      </w:r>
      <w:r>
        <w:rPr>
          <w:sz w:val="28"/>
          <w:szCs w:val="28"/>
        </w:rPr>
        <w:t>, выделенных</w:t>
      </w:r>
      <w:r w:rsidRPr="00AC2795">
        <w:rPr>
          <w:sz w:val="28"/>
          <w:szCs w:val="28"/>
        </w:rPr>
        <w:t xml:space="preserve"> Государственному казённому учреждению Кемеровской области «Автохозяйство Администрации Кемеровской области» на реализацию своих функций</w:t>
      </w:r>
      <w:r>
        <w:rPr>
          <w:sz w:val="28"/>
          <w:szCs w:val="28"/>
        </w:rPr>
        <w:t>».</w:t>
      </w:r>
    </w:p>
    <w:p w:rsidR="008E2960" w:rsidRDefault="008E2960" w:rsidP="008E2960">
      <w:pPr>
        <w:tabs>
          <w:tab w:val="left" w:pos="756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65747">
        <w:rPr>
          <w:b/>
          <w:bCs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контрольного</w:t>
      </w:r>
      <w:r w:rsidRPr="00150397">
        <w:rPr>
          <w:b/>
          <w:sz w:val="28"/>
          <w:szCs w:val="28"/>
        </w:rPr>
        <w:t xml:space="preserve"> мероприятия</w:t>
      </w:r>
      <w:r w:rsidRPr="00165747">
        <w:rPr>
          <w:b/>
          <w:bCs/>
          <w:sz w:val="28"/>
          <w:szCs w:val="28"/>
        </w:rPr>
        <w:t>:</w:t>
      </w:r>
      <w:r w:rsidRPr="00C078D5">
        <w:rPr>
          <w:b/>
          <w:bCs/>
          <w:sz w:val="28"/>
          <w:szCs w:val="28"/>
        </w:rPr>
        <w:t xml:space="preserve"> </w:t>
      </w:r>
    </w:p>
    <w:p w:rsidR="008E2960" w:rsidRPr="00EF0E27" w:rsidRDefault="008E2960" w:rsidP="008E2960">
      <w:pPr>
        <w:ind w:firstLine="567"/>
        <w:jc w:val="both"/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- </w:t>
      </w:r>
      <w:r w:rsidRPr="00AC2795">
        <w:rPr>
          <w:sz w:val="28"/>
          <w:szCs w:val="28"/>
        </w:rPr>
        <w:t>средства областного бюджета, выделенные Государственному казённому учреждению Кемеровской област</w:t>
      </w:r>
      <w:r>
        <w:rPr>
          <w:sz w:val="28"/>
          <w:szCs w:val="28"/>
        </w:rPr>
        <w:t xml:space="preserve">и «Автохозяйство Администрации </w:t>
      </w:r>
      <w:r w:rsidRPr="00AC2795">
        <w:rPr>
          <w:sz w:val="28"/>
          <w:szCs w:val="28"/>
        </w:rPr>
        <w:t>Кемеровской области» на реализацию своих функций</w:t>
      </w:r>
      <w:r w:rsidRPr="00EF0E27">
        <w:rPr>
          <w:noProof/>
          <w:sz w:val="28"/>
          <w:szCs w:val="24"/>
        </w:rPr>
        <w:t>;</w:t>
      </w:r>
    </w:p>
    <w:p w:rsidR="008E2960" w:rsidRPr="00EF0E27" w:rsidRDefault="008E2960" w:rsidP="008E2960">
      <w:pPr>
        <w:widowControl w:val="0"/>
        <w:ind w:firstLine="709"/>
        <w:jc w:val="both"/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- </w:t>
      </w:r>
      <w:r w:rsidRPr="00EF0E27">
        <w:rPr>
          <w:noProof/>
          <w:sz w:val="28"/>
          <w:szCs w:val="24"/>
        </w:rPr>
        <w:t xml:space="preserve">первичные учетные документы, бюджетная, статистическая и иная отчетность </w:t>
      </w:r>
      <w:r>
        <w:rPr>
          <w:noProof/>
          <w:sz w:val="28"/>
          <w:szCs w:val="24"/>
        </w:rPr>
        <w:t>учреждения.</w:t>
      </w:r>
    </w:p>
    <w:p w:rsidR="008E2960" w:rsidRDefault="008E2960" w:rsidP="008E2960">
      <w:pPr>
        <w:ind w:firstLine="709"/>
        <w:jc w:val="both"/>
        <w:rPr>
          <w:sz w:val="28"/>
          <w:szCs w:val="28"/>
        </w:rPr>
      </w:pPr>
      <w:r w:rsidRPr="00EA0807">
        <w:rPr>
          <w:b/>
          <w:bCs/>
          <w:sz w:val="28"/>
          <w:szCs w:val="28"/>
        </w:rPr>
        <w:t>Объект</w:t>
      </w:r>
      <w:r w:rsidRPr="00BC2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контрольного </w:t>
      </w:r>
      <w:r w:rsidRPr="00150397">
        <w:rPr>
          <w:b/>
          <w:sz w:val="28"/>
          <w:szCs w:val="28"/>
        </w:rPr>
        <w:t>мероприятия</w:t>
      </w:r>
      <w:r w:rsidRPr="00EA08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C2795">
        <w:rPr>
          <w:sz w:val="28"/>
          <w:szCs w:val="28"/>
        </w:rPr>
        <w:t>Государственное казённое учреждение Кемеровской области «Автохозяйство Адм</w:t>
      </w:r>
      <w:r>
        <w:rPr>
          <w:sz w:val="28"/>
          <w:szCs w:val="28"/>
        </w:rPr>
        <w:t xml:space="preserve">инистрации </w:t>
      </w:r>
      <w:r w:rsidRPr="00AC2795">
        <w:rPr>
          <w:sz w:val="28"/>
          <w:szCs w:val="28"/>
        </w:rPr>
        <w:t xml:space="preserve">Кемеровской области» (далее – </w:t>
      </w:r>
      <w:r>
        <w:rPr>
          <w:sz w:val="28"/>
          <w:szCs w:val="28"/>
        </w:rPr>
        <w:t>ГКУ «</w:t>
      </w:r>
      <w:r w:rsidRPr="00AC2795">
        <w:rPr>
          <w:sz w:val="28"/>
          <w:szCs w:val="28"/>
        </w:rPr>
        <w:t>Автохозяйство АКО</w:t>
      </w:r>
      <w:r>
        <w:rPr>
          <w:sz w:val="28"/>
          <w:szCs w:val="28"/>
        </w:rPr>
        <w:t>», Автохозяйство,</w:t>
      </w:r>
      <w:r w:rsidRPr="00BD685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AC2795">
        <w:rPr>
          <w:sz w:val="28"/>
          <w:szCs w:val="28"/>
        </w:rPr>
        <w:t>).</w:t>
      </w:r>
    </w:p>
    <w:p w:rsidR="008E2960" w:rsidRPr="003C27F5" w:rsidRDefault="008E2960" w:rsidP="008E2960">
      <w:pPr>
        <w:ind w:firstLine="709"/>
        <w:jc w:val="both"/>
        <w:rPr>
          <w:sz w:val="28"/>
          <w:szCs w:val="28"/>
        </w:rPr>
      </w:pPr>
      <w:r w:rsidRPr="00C76E06">
        <w:rPr>
          <w:b/>
          <w:bCs/>
          <w:sz w:val="28"/>
          <w:szCs w:val="28"/>
        </w:rPr>
        <w:t>Проверяемый период:</w:t>
      </w:r>
      <w:r>
        <w:rPr>
          <w:b/>
          <w:bCs/>
          <w:sz w:val="28"/>
          <w:szCs w:val="28"/>
        </w:rPr>
        <w:t xml:space="preserve"> </w:t>
      </w:r>
      <w:r w:rsidRPr="003C27F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C27F5">
        <w:rPr>
          <w:sz w:val="28"/>
          <w:szCs w:val="28"/>
        </w:rPr>
        <w:t xml:space="preserve"> год и истекший период 201</w:t>
      </w:r>
      <w:r>
        <w:rPr>
          <w:sz w:val="28"/>
          <w:szCs w:val="28"/>
        </w:rPr>
        <w:t>8</w:t>
      </w:r>
      <w:r w:rsidRPr="003C27F5">
        <w:rPr>
          <w:sz w:val="28"/>
          <w:szCs w:val="28"/>
        </w:rPr>
        <w:t xml:space="preserve"> года.</w:t>
      </w:r>
    </w:p>
    <w:p w:rsidR="00C840B5" w:rsidRPr="008E2960" w:rsidRDefault="00C840B5" w:rsidP="008E2960">
      <w:pPr>
        <w:pStyle w:val="ConsPlusNormal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010FA" w:rsidRDefault="005010F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отчета следует, что</w:t>
      </w:r>
      <w:r w:rsidRPr="005010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учреждении в проверяемом периоде бюджетные средства использовались эффективно и по целевому назначению. </w:t>
      </w:r>
    </w:p>
    <w:p w:rsidR="005010FA" w:rsidRPr="00B6634C" w:rsidRDefault="005010FA" w:rsidP="005010FA">
      <w:pPr>
        <w:suppressAutoHyphens/>
        <w:ind w:right="-57" w:firstLine="709"/>
        <w:jc w:val="both"/>
        <w:rPr>
          <w:sz w:val="28"/>
          <w:szCs w:val="28"/>
        </w:rPr>
      </w:pPr>
      <w:r w:rsidRPr="00B6634C">
        <w:rPr>
          <w:sz w:val="28"/>
          <w:szCs w:val="28"/>
        </w:rPr>
        <w:t xml:space="preserve">Все плановые значения </w:t>
      </w:r>
      <w:r>
        <w:rPr>
          <w:sz w:val="28"/>
          <w:szCs w:val="28"/>
        </w:rPr>
        <w:t xml:space="preserve">показателей результативности деятельности учреждения, утвержденные учредителем, достигнуты. </w:t>
      </w:r>
    </w:p>
    <w:p w:rsidR="005010FA" w:rsidRPr="00B6634C" w:rsidRDefault="005010FA" w:rsidP="005010FA">
      <w:pPr>
        <w:suppressAutoHyphens/>
        <w:ind w:right="-5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6634C">
        <w:rPr>
          <w:sz w:val="28"/>
          <w:szCs w:val="28"/>
        </w:rPr>
        <w:t>В связи с тем,</w:t>
      </w:r>
      <w:r>
        <w:rPr>
          <w:b/>
          <w:sz w:val="28"/>
          <w:szCs w:val="28"/>
        </w:rPr>
        <w:t xml:space="preserve"> </w:t>
      </w:r>
      <w:r w:rsidRPr="00410008">
        <w:rPr>
          <w:sz w:val="28"/>
          <w:szCs w:val="28"/>
        </w:rPr>
        <w:t xml:space="preserve">что </w:t>
      </w:r>
      <w:r>
        <w:rPr>
          <w:sz w:val="28"/>
          <w:szCs w:val="28"/>
        </w:rPr>
        <w:t>о</w:t>
      </w:r>
      <w:r w:rsidRPr="00B6634C"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дельные незначительные недостатки в финансово-хозяйственной деятельности Автохозяйства, выявленные настоящей проверкой, устранены учреждением в период контрольного мероприятия, представление контрольно-счетной палаты в адрес </w:t>
      </w:r>
      <w:r w:rsidRPr="00A93FD5">
        <w:rPr>
          <w:sz w:val="28"/>
          <w:szCs w:val="28"/>
        </w:rPr>
        <w:t>ГКУ</w:t>
      </w:r>
      <w:r>
        <w:rPr>
          <w:sz w:val="28"/>
          <w:szCs w:val="28"/>
        </w:rPr>
        <w:t xml:space="preserve"> «</w:t>
      </w:r>
      <w:r w:rsidRPr="00AC2795">
        <w:rPr>
          <w:sz w:val="28"/>
          <w:szCs w:val="28"/>
        </w:rPr>
        <w:t>Автохозяйство АКО</w:t>
      </w:r>
      <w:r>
        <w:rPr>
          <w:sz w:val="28"/>
          <w:szCs w:val="28"/>
        </w:rPr>
        <w:t>» не направлялось.</w:t>
      </w:r>
    </w:p>
    <w:p w:rsidR="005010FA" w:rsidRPr="007821BD" w:rsidRDefault="005010F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Отчет о результатах проверки направлен в Совет народных депутатов Кемеровской области и Управляющему делами Администрации Кемеровской области.</w:t>
      </w:r>
    </w:p>
    <w:p w:rsidR="005010FA" w:rsidRDefault="005010FA"/>
    <w:sectPr w:rsidR="0050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FA"/>
    <w:rsid w:val="000133FA"/>
    <w:rsid w:val="0038373D"/>
    <w:rsid w:val="005010FA"/>
    <w:rsid w:val="008E2960"/>
    <w:rsid w:val="00C840B5"/>
    <w:rsid w:val="00D25F2D"/>
    <w:rsid w:val="00DF5029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4B26-27E2-4E4B-81F2-D56FB4C2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1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0F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7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7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G. Sypko</dc:creator>
  <cp:keywords/>
  <dc:description/>
  <cp:lastModifiedBy>Svetlana L. Egorova</cp:lastModifiedBy>
  <cp:revision>8</cp:revision>
  <cp:lastPrinted>2018-12-25T07:10:00Z</cp:lastPrinted>
  <dcterms:created xsi:type="dcterms:W3CDTF">2018-12-25T07:01:00Z</dcterms:created>
  <dcterms:modified xsi:type="dcterms:W3CDTF">2021-05-21T06:43:00Z</dcterms:modified>
</cp:coreProperties>
</file>