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73D" w:rsidRDefault="0038373D" w:rsidP="00960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6EA9" w:rsidRDefault="00D21F28" w:rsidP="00D21F28">
      <w:pPr>
        <w:ind w:firstLine="709"/>
        <w:jc w:val="center"/>
        <w:rPr>
          <w:b/>
          <w:sz w:val="28"/>
          <w:szCs w:val="28"/>
        </w:rPr>
      </w:pPr>
      <w:r w:rsidRPr="00571A20">
        <w:rPr>
          <w:b/>
          <w:sz w:val="28"/>
          <w:szCs w:val="28"/>
        </w:rPr>
        <w:t>Основные</w:t>
      </w:r>
      <w:r w:rsidR="005010FA" w:rsidRPr="00571A20">
        <w:rPr>
          <w:b/>
          <w:sz w:val="28"/>
          <w:szCs w:val="28"/>
        </w:rPr>
        <w:t xml:space="preserve"> результат</w:t>
      </w:r>
      <w:r w:rsidRPr="00571A20">
        <w:rPr>
          <w:b/>
          <w:sz w:val="28"/>
          <w:szCs w:val="28"/>
        </w:rPr>
        <w:t>ы</w:t>
      </w:r>
      <w:r w:rsidR="005010FA" w:rsidRPr="00571A20">
        <w:rPr>
          <w:b/>
          <w:sz w:val="28"/>
          <w:szCs w:val="28"/>
        </w:rPr>
        <w:t xml:space="preserve"> контрольного мероприятия </w:t>
      </w:r>
      <w:r w:rsidR="00CF55BA" w:rsidRPr="00571A20">
        <w:rPr>
          <w:b/>
          <w:sz w:val="28"/>
          <w:szCs w:val="28"/>
        </w:rPr>
        <w:t>«Проверка эффективности исполнения департаментом лесного комплекса Кемеровской области бюджетных полномочий главного администратора доходов областного бюджета»</w:t>
      </w:r>
    </w:p>
    <w:p w:rsidR="00571A20" w:rsidRDefault="00571A20" w:rsidP="00D21F28">
      <w:pPr>
        <w:ind w:firstLine="709"/>
        <w:jc w:val="center"/>
        <w:rPr>
          <w:b/>
          <w:sz w:val="28"/>
          <w:szCs w:val="28"/>
        </w:rPr>
      </w:pPr>
    </w:p>
    <w:p w:rsidR="00571A20" w:rsidRDefault="00571A20" w:rsidP="00D21F28">
      <w:pPr>
        <w:ind w:firstLine="709"/>
        <w:jc w:val="center"/>
        <w:rPr>
          <w:b/>
          <w:sz w:val="28"/>
          <w:szCs w:val="28"/>
        </w:rPr>
      </w:pPr>
    </w:p>
    <w:p w:rsidR="00571A20" w:rsidRDefault="00571A20" w:rsidP="00571A2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5A3DBE">
        <w:rPr>
          <w:b/>
          <w:sz w:val="28"/>
          <w:szCs w:val="28"/>
        </w:rPr>
        <w:t>Основание для проведения контрольного мероприятия</w:t>
      </w:r>
      <w:r>
        <w:rPr>
          <w:sz w:val="28"/>
          <w:szCs w:val="28"/>
        </w:rPr>
        <w:t>:</w:t>
      </w:r>
      <w:r w:rsidRPr="00D743EB">
        <w:rPr>
          <w:sz w:val="28"/>
          <w:szCs w:val="28"/>
        </w:rPr>
        <w:t xml:space="preserve"> </w:t>
      </w:r>
      <w:r w:rsidRPr="00296936">
        <w:rPr>
          <w:sz w:val="28"/>
          <w:szCs w:val="28"/>
        </w:rPr>
        <w:t>пункт 1.</w:t>
      </w:r>
      <w:r>
        <w:rPr>
          <w:sz w:val="28"/>
          <w:szCs w:val="28"/>
        </w:rPr>
        <w:t xml:space="preserve">6 </w:t>
      </w:r>
      <w:r w:rsidRPr="00296936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296936">
        <w:rPr>
          <w:sz w:val="28"/>
          <w:szCs w:val="28"/>
        </w:rPr>
        <w:t xml:space="preserve"> работы контрольно-счетной па</w:t>
      </w:r>
      <w:r>
        <w:rPr>
          <w:sz w:val="28"/>
          <w:szCs w:val="28"/>
        </w:rPr>
        <w:t>латы Кемеровской области на 2019</w:t>
      </w:r>
      <w:r w:rsidRPr="00296936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571A20" w:rsidRDefault="00571A20" w:rsidP="00571A20">
      <w:pPr>
        <w:tabs>
          <w:tab w:val="left" w:pos="7560"/>
        </w:tabs>
        <w:ind w:firstLine="567"/>
        <w:jc w:val="both"/>
        <w:rPr>
          <w:b/>
          <w:sz w:val="28"/>
          <w:szCs w:val="28"/>
        </w:rPr>
      </w:pPr>
    </w:p>
    <w:p w:rsidR="00571A20" w:rsidRDefault="00571A20" w:rsidP="00571A20">
      <w:pPr>
        <w:ind w:firstLine="851"/>
        <w:jc w:val="both"/>
        <w:rPr>
          <w:rFonts w:eastAsia="Calibri"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EA0807">
        <w:rPr>
          <w:b/>
          <w:bCs/>
          <w:sz w:val="28"/>
          <w:szCs w:val="28"/>
        </w:rPr>
        <w:t>Объект</w:t>
      </w:r>
      <w:r w:rsidRPr="00BC2B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контрольного </w:t>
      </w:r>
      <w:r w:rsidRPr="00150397">
        <w:rPr>
          <w:b/>
          <w:sz w:val="28"/>
          <w:szCs w:val="28"/>
        </w:rPr>
        <w:t>мероприятия</w:t>
      </w:r>
      <w:r w:rsidRPr="00EA0807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департамент</w:t>
      </w:r>
      <w:r w:rsidRPr="006A3862">
        <w:rPr>
          <w:bCs/>
          <w:sz w:val="28"/>
          <w:szCs w:val="28"/>
        </w:rPr>
        <w:t xml:space="preserve"> лесного комплекса Кемеровской области</w:t>
      </w:r>
      <w:r>
        <w:rPr>
          <w:bCs/>
          <w:sz w:val="28"/>
          <w:szCs w:val="28"/>
        </w:rPr>
        <w:t xml:space="preserve"> </w:t>
      </w:r>
      <w:r w:rsidRPr="007031E3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департамент</w:t>
      </w:r>
      <w:r w:rsidRPr="007031E3">
        <w:rPr>
          <w:sz w:val="28"/>
          <w:szCs w:val="28"/>
        </w:rPr>
        <w:t>)</w:t>
      </w:r>
      <w:r w:rsidRPr="007031E3">
        <w:rPr>
          <w:rFonts w:eastAsia="Calibri"/>
          <w:sz w:val="28"/>
          <w:szCs w:val="28"/>
        </w:rPr>
        <w:t>.</w:t>
      </w:r>
    </w:p>
    <w:p w:rsidR="00571A20" w:rsidRDefault="00571A20" w:rsidP="00571A20">
      <w:pPr>
        <w:tabs>
          <w:tab w:val="left" w:pos="7560"/>
        </w:tabs>
        <w:ind w:firstLine="567"/>
        <w:jc w:val="both"/>
        <w:rPr>
          <w:b/>
          <w:sz w:val="28"/>
          <w:szCs w:val="28"/>
        </w:rPr>
      </w:pPr>
    </w:p>
    <w:p w:rsidR="00571A20" w:rsidRDefault="00571A20" w:rsidP="00571A20">
      <w:pPr>
        <w:tabs>
          <w:tab w:val="left" w:pos="7560"/>
        </w:tabs>
        <w:ind w:firstLine="851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Pr="00165747">
        <w:rPr>
          <w:b/>
          <w:sz w:val="28"/>
          <w:szCs w:val="28"/>
        </w:rPr>
        <w:t>.</w:t>
      </w:r>
      <w:r w:rsidRPr="00165747">
        <w:rPr>
          <w:b/>
          <w:bCs/>
          <w:sz w:val="28"/>
          <w:szCs w:val="28"/>
        </w:rPr>
        <w:t xml:space="preserve"> Предмет </w:t>
      </w:r>
      <w:r>
        <w:rPr>
          <w:b/>
          <w:sz w:val="28"/>
          <w:szCs w:val="28"/>
        </w:rPr>
        <w:t>контрольного</w:t>
      </w:r>
      <w:r w:rsidRPr="00150397">
        <w:rPr>
          <w:b/>
          <w:sz w:val="28"/>
          <w:szCs w:val="28"/>
        </w:rPr>
        <w:t xml:space="preserve"> мероприятия</w:t>
      </w:r>
      <w:r w:rsidRPr="00165747">
        <w:rPr>
          <w:b/>
          <w:bCs/>
          <w:sz w:val="28"/>
          <w:szCs w:val="28"/>
        </w:rPr>
        <w:t>:</w:t>
      </w:r>
      <w:r w:rsidRPr="00C078D5">
        <w:rPr>
          <w:b/>
          <w:bCs/>
          <w:sz w:val="28"/>
          <w:szCs w:val="28"/>
        </w:rPr>
        <w:t xml:space="preserve"> </w:t>
      </w:r>
    </w:p>
    <w:p w:rsidR="00571A20" w:rsidRDefault="00571A20" w:rsidP="00571A20">
      <w:pPr>
        <w:widowControl w:val="0"/>
        <w:tabs>
          <w:tab w:val="left" w:pos="1264"/>
        </w:tabs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3.1. </w:t>
      </w:r>
      <w:r w:rsidRPr="00687F02">
        <w:rPr>
          <w:color w:val="000000"/>
          <w:sz w:val="28"/>
          <w:szCs w:val="28"/>
          <w:lang w:bidi="ru-RU"/>
        </w:rPr>
        <w:t>Нормативно-правовые акты и иные распорядительные документы, регламентирующие:</w:t>
      </w:r>
    </w:p>
    <w:p w:rsidR="00571A20" w:rsidRPr="00687F02" w:rsidRDefault="00571A20" w:rsidP="00571A20">
      <w:pPr>
        <w:widowControl w:val="0"/>
        <w:tabs>
          <w:tab w:val="left" w:pos="126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цели, задачи, направления деятельности департамента;</w:t>
      </w:r>
    </w:p>
    <w:p w:rsidR="00571A20" w:rsidRDefault="00571A20" w:rsidP="00571A20">
      <w:pPr>
        <w:ind w:firstLine="851"/>
        <w:jc w:val="both"/>
        <w:rPr>
          <w:color w:val="000000"/>
          <w:sz w:val="28"/>
          <w:szCs w:val="28"/>
          <w:lang w:bidi="ru-RU"/>
        </w:rPr>
      </w:pPr>
      <w:r w:rsidRPr="004C31EF">
        <w:rPr>
          <w:color w:val="000000"/>
          <w:sz w:val="28"/>
          <w:szCs w:val="28"/>
          <w:lang w:bidi="ru-RU"/>
        </w:rPr>
        <w:t xml:space="preserve">порядок </w:t>
      </w:r>
      <w:r w:rsidRPr="004C31EF">
        <w:rPr>
          <w:sz w:val="28"/>
          <w:szCs w:val="28"/>
        </w:rPr>
        <w:t>администрирования платежей за использование лесов, поступающих в доход бюджета Кемеровской области;</w:t>
      </w:r>
      <w:r w:rsidRPr="004C31EF">
        <w:rPr>
          <w:color w:val="000000"/>
          <w:sz w:val="28"/>
          <w:szCs w:val="28"/>
          <w:lang w:bidi="ru-RU"/>
        </w:rPr>
        <w:t xml:space="preserve"> </w:t>
      </w:r>
    </w:p>
    <w:p w:rsidR="00571A20" w:rsidRDefault="00571A20" w:rsidP="00571A2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методику п</w:t>
      </w:r>
      <w:r w:rsidRPr="004C31EF">
        <w:rPr>
          <w:sz w:val="28"/>
          <w:szCs w:val="28"/>
        </w:rPr>
        <w:t>рогноз</w:t>
      </w:r>
      <w:r>
        <w:rPr>
          <w:sz w:val="28"/>
          <w:szCs w:val="28"/>
        </w:rPr>
        <w:t>ирования</w:t>
      </w:r>
      <w:r w:rsidRPr="004C31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объемов </w:t>
      </w:r>
      <w:r w:rsidRPr="004C31EF">
        <w:rPr>
          <w:sz w:val="28"/>
          <w:szCs w:val="28"/>
        </w:rPr>
        <w:t>поступления доходов по администрируемым доходным источникам</w:t>
      </w:r>
      <w:r>
        <w:rPr>
          <w:sz w:val="28"/>
          <w:szCs w:val="28"/>
        </w:rPr>
        <w:t>.</w:t>
      </w:r>
    </w:p>
    <w:p w:rsidR="00571A20" w:rsidRPr="00125D86" w:rsidRDefault="00571A20" w:rsidP="00571A2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</w:t>
      </w:r>
      <w:r w:rsidRPr="00125D86">
        <w:rPr>
          <w:color w:val="000000"/>
          <w:sz w:val="28"/>
          <w:szCs w:val="28"/>
          <w:lang w:bidi="ru-RU"/>
        </w:rPr>
        <w:t xml:space="preserve">.2. Договора </w:t>
      </w:r>
      <w:r w:rsidRPr="004346C7">
        <w:rPr>
          <w:color w:val="000000"/>
          <w:sz w:val="28"/>
          <w:szCs w:val="28"/>
          <w:lang w:bidi="ru-RU"/>
        </w:rPr>
        <w:t xml:space="preserve">с </w:t>
      </w:r>
      <w:proofErr w:type="spellStart"/>
      <w:r w:rsidRPr="004346C7">
        <w:rPr>
          <w:color w:val="000000"/>
          <w:sz w:val="28"/>
          <w:szCs w:val="28"/>
          <w:lang w:bidi="ru-RU"/>
        </w:rPr>
        <w:t>лесопользова</w:t>
      </w:r>
      <w:r>
        <w:rPr>
          <w:color w:val="000000"/>
          <w:sz w:val="28"/>
          <w:szCs w:val="28"/>
          <w:lang w:bidi="ru-RU"/>
        </w:rPr>
        <w:t>телями</w:t>
      </w:r>
      <w:proofErr w:type="spellEnd"/>
      <w:r w:rsidRPr="004346C7">
        <w:rPr>
          <w:color w:val="000000"/>
          <w:sz w:val="28"/>
          <w:szCs w:val="28"/>
          <w:lang w:bidi="ru-RU"/>
        </w:rPr>
        <w:t>.</w:t>
      </w:r>
      <w:r w:rsidRPr="00125D86">
        <w:rPr>
          <w:color w:val="000000"/>
          <w:sz w:val="28"/>
          <w:szCs w:val="28"/>
          <w:lang w:bidi="ru-RU"/>
        </w:rPr>
        <w:t xml:space="preserve"> </w:t>
      </w:r>
    </w:p>
    <w:p w:rsidR="00571A20" w:rsidRPr="00125D86" w:rsidRDefault="00571A20" w:rsidP="00571A20">
      <w:pPr>
        <w:pStyle w:val="50"/>
        <w:shd w:val="clear" w:color="auto" w:fill="auto"/>
        <w:tabs>
          <w:tab w:val="left" w:pos="1250"/>
        </w:tabs>
        <w:spacing w:line="240" w:lineRule="auto"/>
        <w:ind w:firstLine="567"/>
        <w:rPr>
          <w:color w:val="000000"/>
          <w:lang w:bidi="ru-RU"/>
        </w:rPr>
      </w:pPr>
      <w:r>
        <w:rPr>
          <w:color w:val="000000"/>
          <w:lang w:bidi="ru-RU"/>
        </w:rPr>
        <w:t>3</w:t>
      </w:r>
      <w:r w:rsidRPr="00125D86">
        <w:rPr>
          <w:color w:val="000000"/>
          <w:lang w:bidi="ru-RU"/>
        </w:rPr>
        <w:t>.3.Регистры бухгалтерского учета, бюджетная и иная отчетность.</w:t>
      </w:r>
    </w:p>
    <w:p w:rsidR="00571A20" w:rsidRPr="00125D86" w:rsidRDefault="00571A20" w:rsidP="00571A20">
      <w:pPr>
        <w:pStyle w:val="50"/>
        <w:shd w:val="clear" w:color="auto" w:fill="auto"/>
        <w:tabs>
          <w:tab w:val="left" w:pos="1241"/>
        </w:tabs>
        <w:spacing w:line="240" w:lineRule="auto"/>
        <w:ind w:firstLine="567"/>
        <w:rPr>
          <w:color w:val="000000"/>
          <w:lang w:bidi="ru-RU"/>
        </w:rPr>
      </w:pPr>
      <w:r>
        <w:rPr>
          <w:color w:val="000000"/>
          <w:lang w:bidi="ru-RU"/>
        </w:rPr>
        <w:t>3</w:t>
      </w:r>
      <w:r w:rsidRPr="00125D86">
        <w:rPr>
          <w:color w:val="000000"/>
          <w:lang w:bidi="ru-RU"/>
        </w:rPr>
        <w:t>.4. Материалы по контролю</w:t>
      </w:r>
      <w:r w:rsidRPr="00125D86">
        <w:t xml:space="preserve"> за правильностью исчисления, полнотой и своевременностью осуществления платежей в бюджет, в части доходов, закрепленных за департаментом, а также пеней и штрафов по ним.</w:t>
      </w:r>
    </w:p>
    <w:p w:rsidR="00571A20" w:rsidRPr="00125D86" w:rsidRDefault="00571A20" w:rsidP="00571A20">
      <w:pPr>
        <w:pStyle w:val="50"/>
        <w:shd w:val="clear" w:color="auto" w:fill="auto"/>
        <w:tabs>
          <w:tab w:val="left" w:pos="1245"/>
        </w:tabs>
        <w:spacing w:line="240" w:lineRule="auto"/>
        <w:ind w:firstLine="567"/>
      </w:pPr>
      <w:r>
        <w:rPr>
          <w:color w:val="000000"/>
          <w:lang w:bidi="ru-RU"/>
        </w:rPr>
        <w:t>3</w:t>
      </w:r>
      <w:r w:rsidRPr="00125D86">
        <w:rPr>
          <w:color w:val="000000"/>
          <w:lang w:bidi="ru-RU"/>
        </w:rPr>
        <w:t xml:space="preserve">.5.  </w:t>
      </w:r>
      <w:r w:rsidRPr="00125D86">
        <w:t>Претензионно-исковая работа департамента</w:t>
      </w:r>
      <w:r w:rsidRPr="00125D86">
        <w:rPr>
          <w:color w:val="000000"/>
          <w:lang w:bidi="ru-RU"/>
        </w:rPr>
        <w:t>.</w:t>
      </w:r>
    </w:p>
    <w:p w:rsidR="00571A20" w:rsidRDefault="00571A20" w:rsidP="00571A20">
      <w:pPr>
        <w:tabs>
          <w:tab w:val="left" w:pos="7560"/>
        </w:tabs>
        <w:ind w:firstLine="567"/>
        <w:jc w:val="both"/>
        <w:rPr>
          <w:b/>
          <w:bCs/>
          <w:sz w:val="28"/>
          <w:szCs w:val="28"/>
        </w:rPr>
      </w:pPr>
    </w:p>
    <w:p w:rsidR="00571A20" w:rsidRPr="00571A20" w:rsidRDefault="00571A20" w:rsidP="00571A20">
      <w:pPr>
        <w:ind w:firstLine="720"/>
        <w:jc w:val="both"/>
        <w:rPr>
          <w:sz w:val="28"/>
          <w:szCs w:val="28"/>
        </w:rPr>
      </w:pPr>
      <w:r>
        <w:rPr>
          <w:b/>
          <w:noProof/>
          <w:sz w:val="28"/>
          <w:szCs w:val="24"/>
        </w:rPr>
        <w:t>4</w:t>
      </w:r>
      <w:r w:rsidRPr="00917E22">
        <w:rPr>
          <w:b/>
          <w:noProof/>
          <w:sz w:val="28"/>
          <w:szCs w:val="24"/>
        </w:rPr>
        <w:t>. Цел</w:t>
      </w:r>
      <w:r>
        <w:rPr>
          <w:b/>
          <w:noProof/>
          <w:sz w:val="28"/>
          <w:szCs w:val="24"/>
        </w:rPr>
        <w:t>ь</w:t>
      </w:r>
      <w:r w:rsidRPr="00917E22">
        <w:rPr>
          <w:b/>
          <w:noProof/>
          <w:sz w:val="28"/>
          <w:szCs w:val="24"/>
        </w:rPr>
        <w:t xml:space="preserve"> </w:t>
      </w:r>
      <w:r>
        <w:rPr>
          <w:b/>
          <w:noProof/>
          <w:sz w:val="28"/>
          <w:szCs w:val="24"/>
        </w:rPr>
        <w:t>контрольного</w:t>
      </w:r>
      <w:r w:rsidRPr="00917E22">
        <w:rPr>
          <w:b/>
          <w:noProof/>
          <w:sz w:val="28"/>
          <w:szCs w:val="24"/>
        </w:rPr>
        <w:t xml:space="preserve"> мероприятия:</w:t>
      </w:r>
      <w:r w:rsidRPr="005360DE">
        <w:rPr>
          <w:bCs/>
          <w:sz w:val="28"/>
          <w:szCs w:val="28"/>
        </w:rPr>
        <w:t xml:space="preserve"> </w:t>
      </w:r>
      <w:r w:rsidRPr="003A2CAC">
        <w:rPr>
          <w:bCs/>
          <w:sz w:val="28"/>
          <w:szCs w:val="28"/>
        </w:rPr>
        <w:t xml:space="preserve">оценить </w:t>
      </w:r>
      <w:r>
        <w:rPr>
          <w:bCs/>
          <w:sz w:val="28"/>
          <w:szCs w:val="28"/>
        </w:rPr>
        <w:t xml:space="preserve">эффективность </w:t>
      </w:r>
      <w:r w:rsidRPr="003A2CAC">
        <w:rPr>
          <w:bCs/>
          <w:sz w:val="28"/>
          <w:szCs w:val="28"/>
        </w:rPr>
        <w:t>деятельност</w:t>
      </w:r>
      <w:r>
        <w:rPr>
          <w:bCs/>
          <w:sz w:val="28"/>
          <w:szCs w:val="28"/>
        </w:rPr>
        <w:t>и</w:t>
      </w:r>
      <w:r w:rsidRPr="003A2CAC">
        <w:rPr>
          <w:bCs/>
          <w:sz w:val="28"/>
          <w:szCs w:val="28"/>
        </w:rPr>
        <w:t xml:space="preserve"> департамента</w:t>
      </w:r>
      <w:r>
        <w:rPr>
          <w:bCs/>
          <w:sz w:val="28"/>
          <w:szCs w:val="28"/>
        </w:rPr>
        <w:t xml:space="preserve"> по администрированию закрепленных доходов.</w:t>
      </w:r>
      <w:bookmarkStart w:id="0" w:name="_GoBack"/>
      <w:bookmarkEnd w:id="0"/>
    </w:p>
    <w:p w:rsidR="00D21F28" w:rsidRPr="00406EA9" w:rsidRDefault="00D21F28" w:rsidP="00D21F28">
      <w:pPr>
        <w:ind w:firstLine="709"/>
        <w:jc w:val="center"/>
        <w:rPr>
          <w:sz w:val="28"/>
          <w:szCs w:val="28"/>
        </w:rPr>
      </w:pPr>
    </w:p>
    <w:p w:rsidR="00C653C7" w:rsidRDefault="005010FA" w:rsidP="00F04381">
      <w:pPr>
        <w:suppressAutoHyphens/>
        <w:ind w:right="-57" w:firstLine="705"/>
        <w:jc w:val="both"/>
        <w:rPr>
          <w:sz w:val="28"/>
          <w:szCs w:val="28"/>
        </w:rPr>
      </w:pPr>
      <w:r w:rsidRPr="00406EA9">
        <w:rPr>
          <w:rFonts w:eastAsia="Calibri"/>
          <w:color w:val="000000"/>
          <w:sz w:val="28"/>
          <w:szCs w:val="28"/>
        </w:rPr>
        <w:t>Из отчета следует, что</w:t>
      </w:r>
      <w:r w:rsidR="00F04381">
        <w:rPr>
          <w:rFonts w:eastAsia="Calibri"/>
          <w:color w:val="000000"/>
          <w:sz w:val="28"/>
          <w:szCs w:val="28"/>
        </w:rPr>
        <w:t>,</w:t>
      </w:r>
      <w:r w:rsidRPr="00406EA9">
        <w:rPr>
          <w:rFonts w:eastAsia="Calibri"/>
          <w:color w:val="000000"/>
          <w:sz w:val="28"/>
          <w:szCs w:val="28"/>
        </w:rPr>
        <w:t xml:space="preserve"> </w:t>
      </w:r>
      <w:r w:rsidR="00F04381">
        <w:rPr>
          <w:sz w:val="28"/>
          <w:szCs w:val="28"/>
        </w:rPr>
        <w:t>в</w:t>
      </w:r>
      <w:r w:rsidR="00F04381" w:rsidRPr="006E7C9F">
        <w:rPr>
          <w:sz w:val="28"/>
          <w:szCs w:val="28"/>
        </w:rPr>
        <w:t xml:space="preserve"> целом, по результатам проверки деятельность департамента лесного комплекса Кемеровской области по администрированию доходов в областной бюджет можно признать удовлетворительной.</w:t>
      </w:r>
    </w:p>
    <w:p w:rsidR="00C653C7" w:rsidRDefault="00C653C7" w:rsidP="00F04381">
      <w:pPr>
        <w:suppressAutoHyphens/>
        <w:ind w:right="-57" w:firstLine="705"/>
        <w:jc w:val="both"/>
        <w:rPr>
          <w:sz w:val="28"/>
          <w:szCs w:val="28"/>
        </w:rPr>
      </w:pPr>
      <w:r>
        <w:rPr>
          <w:sz w:val="28"/>
          <w:szCs w:val="28"/>
        </w:rPr>
        <w:t>Фактов нецелевого и неэффективного использования бюджетных средств не установлено.</w:t>
      </w:r>
      <w:r w:rsidR="00F04381">
        <w:rPr>
          <w:sz w:val="28"/>
          <w:szCs w:val="28"/>
        </w:rPr>
        <w:t xml:space="preserve"> </w:t>
      </w:r>
    </w:p>
    <w:p w:rsidR="00CF55BA" w:rsidRDefault="00F04381" w:rsidP="00F04381">
      <w:pPr>
        <w:suppressAutoHyphens/>
        <w:ind w:right="-57" w:firstLine="705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проверкой у</w:t>
      </w:r>
      <w:r w:rsidR="00CF55BA">
        <w:rPr>
          <w:sz w:val="28"/>
          <w:szCs w:val="28"/>
        </w:rPr>
        <w:t>становлены грубые нарушения требований к бухгалтерскому учету, что повлекло неполное отражение в бюджетной отчетности фактов хозяйственной жизни департамента.</w:t>
      </w:r>
      <w:r>
        <w:rPr>
          <w:sz w:val="28"/>
          <w:szCs w:val="28"/>
        </w:rPr>
        <w:t xml:space="preserve"> Также, </w:t>
      </w:r>
      <w:r w:rsidR="00CF55BA">
        <w:rPr>
          <w:sz w:val="28"/>
          <w:szCs w:val="28"/>
        </w:rPr>
        <w:t xml:space="preserve">установлены отдельные нарушения и недостатки в деятельности департамента при прогнозировании доходов областного бюджета, а также при участии в процессе формирования проектов бюджетов Кемеровской области. </w:t>
      </w:r>
    </w:p>
    <w:p w:rsidR="00406EA9" w:rsidRDefault="00406EA9" w:rsidP="00406EA9">
      <w:pPr>
        <w:shd w:val="clear" w:color="auto" w:fill="FFFFFF"/>
        <w:tabs>
          <w:tab w:val="left" w:pos="709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770B" w:rsidRPr="00406EA9" w:rsidRDefault="0076770B" w:rsidP="00406EA9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06EA9">
        <w:rPr>
          <w:rFonts w:ascii="Times New Roman" w:hAnsi="Times New Roman" w:cs="Times New Roman"/>
          <w:sz w:val="28"/>
          <w:szCs w:val="28"/>
        </w:rPr>
        <w:lastRenderedPageBreak/>
        <w:t>По результатам рассмотрения отчета аудитора, коллегией контрольно-счетной палат</w:t>
      </w:r>
      <w:r w:rsidR="00406EA9">
        <w:rPr>
          <w:rFonts w:ascii="Times New Roman" w:hAnsi="Times New Roman" w:cs="Times New Roman"/>
          <w:sz w:val="28"/>
          <w:szCs w:val="28"/>
        </w:rPr>
        <w:t>ы</w:t>
      </w:r>
      <w:r w:rsidRPr="00406EA9">
        <w:rPr>
          <w:rFonts w:ascii="Times New Roman" w:hAnsi="Times New Roman" w:cs="Times New Roman"/>
          <w:sz w:val="28"/>
          <w:szCs w:val="28"/>
        </w:rPr>
        <w:t xml:space="preserve"> Кемеровской области принято решение направить представление об </w:t>
      </w:r>
      <w:r w:rsidRPr="00406E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устранении нарушений в адрес </w:t>
      </w:r>
      <w:r w:rsidR="00406EA9">
        <w:rPr>
          <w:rStyle w:val="1"/>
          <w:rFonts w:eastAsia="Courier New"/>
          <w:b w:val="0"/>
        </w:rPr>
        <w:t xml:space="preserve">департамента </w:t>
      </w:r>
      <w:r w:rsidR="00CF55BA">
        <w:rPr>
          <w:rStyle w:val="1"/>
          <w:rFonts w:eastAsia="Courier New"/>
          <w:b w:val="0"/>
        </w:rPr>
        <w:t>лесного комплекса</w:t>
      </w:r>
      <w:r w:rsidR="00406EA9">
        <w:rPr>
          <w:rStyle w:val="1"/>
          <w:rFonts w:eastAsia="Courier New"/>
          <w:b w:val="0"/>
        </w:rPr>
        <w:t xml:space="preserve"> Кемеровской области.</w:t>
      </w:r>
    </w:p>
    <w:p w:rsidR="00406EA9" w:rsidRDefault="005010FA" w:rsidP="005010FA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Отчет о результатах проверки направлен в Совет народных депутатов Кемеровской области и </w:t>
      </w:r>
      <w:r w:rsidR="00406E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заместителю Губернатора Кемеровской области (по </w:t>
      </w:r>
      <w:r w:rsidR="00CF55BA">
        <w:rPr>
          <w:rFonts w:ascii="Times New Roman" w:eastAsia="Calibri" w:hAnsi="Times New Roman" w:cs="Times New Roman"/>
          <w:color w:val="000000"/>
          <w:sz w:val="28"/>
          <w:szCs w:val="28"/>
        </w:rPr>
        <w:t>агропромышленному комплексу</w:t>
      </w:r>
      <w:r w:rsidR="00406EA9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5010FA" w:rsidRPr="007821BD" w:rsidRDefault="005010FA" w:rsidP="005010FA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010FA" w:rsidRDefault="005010FA"/>
    <w:sectPr w:rsidR="005010FA" w:rsidSect="002A1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932DAD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161F34"/>
    <w:multiLevelType w:val="hybridMultilevel"/>
    <w:tmpl w:val="7D94FEA2"/>
    <w:lvl w:ilvl="0" w:tplc="CFEE7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10FA"/>
    <w:rsid w:val="000133FA"/>
    <w:rsid w:val="002A1358"/>
    <w:rsid w:val="0038373D"/>
    <w:rsid w:val="00406EA9"/>
    <w:rsid w:val="00437BCC"/>
    <w:rsid w:val="005010FA"/>
    <w:rsid w:val="00571A20"/>
    <w:rsid w:val="006D75AB"/>
    <w:rsid w:val="0076770B"/>
    <w:rsid w:val="007678E0"/>
    <w:rsid w:val="008053F7"/>
    <w:rsid w:val="009606B7"/>
    <w:rsid w:val="00C653C7"/>
    <w:rsid w:val="00CF55BA"/>
    <w:rsid w:val="00D21F28"/>
    <w:rsid w:val="00D25F2D"/>
    <w:rsid w:val="00E937A0"/>
    <w:rsid w:val="00F04381"/>
    <w:rsid w:val="00F5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119B1-221A-44CE-928A-CFF055FE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01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01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010F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3837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38373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"/>
    <w:basedOn w:val="a0"/>
    <w:autoRedefine/>
    <w:rsid w:val="0076770B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1">
    <w:name w:val="Заголовок №1"/>
    <w:rsid w:val="007677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styleId="a">
    <w:name w:val="List Bullet"/>
    <w:basedOn w:val="a0"/>
    <w:rsid w:val="00406EA9"/>
    <w:pPr>
      <w:numPr>
        <w:numId w:val="1"/>
      </w:numPr>
      <w:contextualSpacing/>
    </w:pPr>
  </w:style>
  <w:style w:type="character" w:customStyle="1" w:styleId="5">
    <w:name w:val="Основной текст (5)_"/>
    <w:link w:val="50"/>
    <w:rsid w:val="00571A20"/>
    <w:rPr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571A20"/>
    <w:pPr>
      <w:widowControl w:val="0"/>
      <w:shd w:val="clear" w:color="auto" w:fill="FFFFFF"/>
      <w:spacing w:line="485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G. Sypko</dc:creator>
  <cp:keywords/>
  <dc:description/>
  <cp:lastModifiedBy>Svetlana L. Egorova</cp:lastModifiedBy>
  <cp:revision>11</cp:revision>
  <cp:lastPrinted>2018-12-25T07:25:00Z</cp:lastPrinted>
  <dcterms:created xsi:type="dcterms:W3CDTF">2019-06-17T07:53:00Z</dcterms:created>
  <dcterms:modified xsi:type="dcterms:W3CDTF">2021-05-21T08:34:00Z</dcterms:modified>
</cp:coreProperties>
</file>