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2879" w14:textId="07E19A06" w:rsidR="0066002E" w:rsidRPr="00555F24" w:rsidRDefault="001037A2" w:rsidP="001037A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765C66">
        <w:rPr>
          <w:rFonts w:ascii="Times New Roman" w:hAnsi="Times New Roman"/>
          <w:b/>
          <w:sz w:val="28"/>
          <w:szCs w:val="28"/>
        </w:rPr>
        <w:t>Основные</w:t>
      </w:r>
      <w:r w:rsidR="0066002E" w:rsidRPr="00765C66">
        <w:rPr>
          <w:rFonts w:ascii="Times New Roman" w:hAnsi="Times New Roman"/>
          <w:b/>
          <w:sz w:val="28"/>
          <w:szCs w:val="28"/>
        </w:rPr>
        <w:t xml:space="preserve"> результат</w:t>
      </w:r>
      <w:r w:rsidRPr="00765C66">
        <w:rPr>
          <w:rFonts w:ascii="Times New Roman" w:hAnsi="Times New Roman"/>
          <w:b/>
          <w:sz w:val="28"/>
          <w:szCs w:val="28"/>
        </w:rPr>
        <w:t>ы</w:t>
      </w:r>
      <w:r w:rsidR="0066002E" w:rsidRPr="00765C66">
        <w:rPr>
          <w:rFonts w:ascii="Times New Roman" w:hAnsi="Times New Roman"/>
          <w:b/>
          <w:sz w:val="28"/>
          <w:szCs w:val="28"/>
        </w:rPr>
        <w:t xml:space="preserve"> контрольного мероприятия </w:t>
      </w:r>
      <w:r w:rsidR="0066002E" w:rsidRPr="00765C66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«Проверка целевого и эффективного использования бюджетных средств» в Г</w:t>
      </w:r>
      <w:r w:rsidR="0066002E" w:rsidRPr="00765C6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  <w:t>А</w:t>
      </w:r>
      <w:r w:rsidR="0066002E" w:rsidRPr="00765C66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УЗ КО «Кемеровский клинический консультативно-диагностический центр» и ГАУЗ КО «Кемеровская городская больница № 1» за 2018 год</w:t>
      </w:r>
    </w:p>
    <w:p w14:paraId="047A8E37" w14:textId="77777777" w:rsidR="00765C66" w:rsidRDefault="00765C66" w:rsidP="001037A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</w:pPr>
    </w:p>
    <w:p w14:paraId="6CAE88CD" w14:textId="77777777" w:rsidR="00765C66" w:rsidRPr="00686F21" w:rsidRDefault="00765C66" w:rsidP="00765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F2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686F21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поручение Совета народных депутатов Кем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еровской области от 29.05.2019 </w:t>
      </w:r>
      <w:r w:rsidRPr="00686F21">
        <w:rPr>
          <w:rFonts w:ascii="Times New Roman" w:eastAsia="Times New Roman" w:hAnsi="Times New Roman"/>
          <w:sz w:val="28"/>
          <w:szCs w:val="28"/>
          <w:lang w:eastAsia="ru-RU"/>
        </w:rPr>
        <w:t>№ 01/857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план работы контрольно-счетной палаты Кемеровской области на 2020 год</w:t>
      </w:r>
      <w:r w:rsidRPr="00686F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C322D8" w14:textId="77777777" w:rsidR="00765C66" w:rsidRPr="00686F21" w:rsidRDefault="00765C66" w:rsidP="00765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F1CBAC5" w14:textId="77777777" w:rsidR="00765C66" w:rsidRPr="00686F21" w:rsidRDefault="00765C66" w:rsidP="00765C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F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 контрольного мероприятия: </w:t>
      </w:r>
      <w:r w:rsidRPr="00686F21">
        <w:rPr>
          <w:rFonts w:ascii="Times New Roman" w:hAnsi="Times New Roman"/>
          <w:bCs/>
          <w:sz w:val="28"/>
          <w:szCs w:val="28"/>
        </w:rPr>
        <w:t>деятельность Г</w:t>
      </w:r>
      <w:r>
        <w:rPr>
          <w:rFonts w:ascii="Times New Roman" w:hAnsi="Times New Roman"/>
          <w:bCs/>
          <w:sz w:val="28"/>
          <w:szCs w:val="28"/>
        </w:rPr>
        <w:t>А</w:t>
      </w:r>
      <w:r w:rsidRPr="00686F21">
        <w:rPr>
          <w:rFonts w:ascii="Times New Roman" w:hAnsi="Times New Roman"/>
          <w:bCs/>
          <w:sz w:val="28"/>
          <w:szCs w:val="28"/>
        </w:rPr>
        <w:t>УЗ КО «Кемеровский клинический консультативно-диагностический центр» и ГАУЗ КО «Кемеровская городская больница № 1 имени М.Н. Горбуновой», связанная с выполнением услуг в рамках государственного задания в 2018 году.</w:t>
      </w:r>
    </w:p>
    <w:p w14:paraId="2C35EC9D" w14:textId="77777777" w:rsidR="00765C66" w:rsidRPr="00686F21" w:rsidRDefault="00765C66" w:rsidP="00765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BC2FCBB" w14:textId="77777777" w:rsidR="00765C66" w:rsidRPr="00686F21" w:rsidRDefault="00765C66" w:rsidP="00765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6F21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Объекты контрольного мероприятия:</w:t>
      </w:r>
      <w:r w:rsidRPr="00686F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666686" w14:textId="77777777" w:rsidR="00765C66" w:rsidRPr="00686F21" w:rsidRDefault="00765C66" w:rsidP="00765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F21">
        <w:rPr>
          <w:rFonts w:ascii="Times New Roman" w:hAnsi="Times New Roman"/>
          <w:sz w:val="28"/>
          <w:szCs w:val="28"/>
        </w:rPr>
        <w:t xml:space="preserve">- Государственное автономное образовательное учреждение здравоохранения Кемеровской области «Кемеровская городская больница № 1 имени М.Н. Горбуновой»; </w:t>
      </w:r>
    </w:p>
    <w:p w14:paraId="5D7825A7" w14:textId="77777777" w:rsidR="00765C66" w:rsidRPr="00686F21" w:rsidRDefault="00765C66" w:rsidP="00765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6F21">
        <w:rPr>
          <w:rFonts w:ascii="Times New Roman" w:hAnsi="Times New Roman"/>
          <w:sz w:val="28"/>
          <w:szCs w:val="28"/>
        </w:rPr>
        <w:t xml:space="preserve">- Государственное автономное учреждение здравоохранения Кемеровской области «Кемеровский клинический консультативно-диагностический центр». </w:t>
      </w:r>
    </w:p>
    <w:p w14:paraId="654964FD" w14:textId="77777777" w:rsidR="00765C66" w:rsidRPr="00686F21" w:rsidRDefault="00765C66" w:rsidP="00765C6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BB41846" w14:textId="77777777" w:rsidR="00765C66" w:rsidRPr="00686F21" w:rsidRDefault="00765C66" w:rsidP="00765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F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Проверяемый период деятельности: </w:t>
      </w:r>
      <w:r w:rsidRPr="00686F21">
        <w:rPr>
          <w:rFonts w:ascii="Times New Roman" w:hAnsi="Times New Roman"/>
          <w:sz w:val="28"/>
          <w:szCs w:val="28"/>
        </w:rPr>
        <w:t>с 01.01.2018 по 31.12.2018</w:t>
      </w:r>
    </w:p>
    <w:p w14:paraId="57141184" w14:textId="77777777" w:rsidR="00765C66" w:rsidRPr="00686F21" w:rsidRDefault="00765C66" w:rsidP="00765C66">
      <w:pPr>
        <w:spacing w:after="0" w:line="240" w:lineRule="auto"/>
        <w:ind w:firstLine="709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7F0D7DC" w14:textId="77777777" w:rsidR="00765C66" w:rsidRPr="00686F21" w:rsidRDefault="00765C66" w:rsidP="00765C66">
      <w:pPr>
        <w:spacing w:after="0" w:line="240" w:lineRule="auto"/>
        <w:ind w:firstLine="709"/>
        <w:rPr>
          <w:b/>
          <w:sz w:val="28"/>
          <w:szCs w:val="28"/>
          <w:lang w:eastAsia="ru-RU"/>
        </w:rPr>
      </w:pPr>
      <w:r w:rsidRPr="00686F21">
        <w:rPr>
          <w:rFonts w:ascii="Times New Roman" w:hAnsi="Times New Roman"/>
          <w:b/>
          <w:sz w:val="28"/>
          <w:szCs w:val="28"/>
          <w:lang w:eastAsia="ru-RU"/>
        </w:rPr>
        <w:t>Цели контрольного мероприятия:</w:t>
      </w:r>
      <w:r w:rsidRPr="00686F21">
        <w:rPr>
          <w:b/>
          <w:sz w:val="28"/>
          <w:szCs w:val="28"/>
          <w:lang w:eastAsia="ru-RU"/>
        </w:rPr>
        <w:t xml:space="preserve"> </w:t>
      </w:r>
    </w:p>
    <w:p w14:paraId="2D95E3C5" w14:textId="77777777" w:rsidR="00765C66" w:rsidRPr="00686F21" w:rsidRDefault="00765C66" w:rsidP="00765C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F21">
        <w:rPr>
          <w:rFonts w:ascii="Times New Roman" w:hAnsi="Times New Roman"/>
          <w:bCs/>
          <w:sz w:val="28"/>
          <w:szCs w:val="28"/>
        </w:rPr>
        <w:t xml:space="preserve">1. проверить правомерность и целевое </w:t>
      </w:r>
      <w:r w:rsidRPr="00686F21">
        <w:rPr>
          <w:rFonts w:ascii="Times New Roman" w:hAnsi="Times New Roman"/>
          <w:sz w:val="28"/>
          <w:szCs w:val="28"/>
        </w:rPr>
        <w:t>использование средств, поступивших в учреждения здравоохранения в 2018 году на выполнение государственных заданий;</w:t>
      </w:r>
    </w:p>
    <w:p w14:paraId="6A4FD607" w14:textId="77777777" w:rsidR="00765C66" w:rsidRPr="00686F21" w:rsidRDefault="00765C66" w:rsidP="00765C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F21">
        <w:rPr>
          <w:rFonts w:ascii="Times New Roman" w:hAnsi="Times New Roman"/>
          <w:sz w:val="28"/>
          <w:szCs w:val="28"/>
        </w:rPr>
        <w:t>2. проверить эффективность использования основных средств и имущественного комплекса учреждений здравоохранения;</w:t>
      </w:r>
    </w:p>
    <w:p w14:paraId="13D2C61A" w14:textId="77777777" w:rsidR="00765C66" w:rsidRPr="00686F21" w:rsidRDefault="00765C66" w:rsidP="00765C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6F21">
        <w:rPr>
          <w:rFonts w:ascii="Times New Roman" w:hAnsi="Times New Roman"/>
          <w:sz w:val="28"/>
          <w:szCs w:val="28"/>
        </w:rPr>
        <w:t>3. проверить наличие нарушений и отклонений, допущенных при формировании и исполнении Плана финансово-хозяйственной деятельности учреждений здравоохранения.</w:t>
      </w:r>
    </w:p>
    <w:p w14:paraId="18069B14" w14:textId="77777777" w:rsidR="001037A2" w:rsidRDefault="001037A2" w:rsidP="00765C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</w:p>
    <w:p w14:paraId="50781A9E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ходе проверки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>чреждениях здравоохранения установлено:</w:t>
      </w:r>
    </w:p>
    <w:p w14:paraId="2AA1FCC3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236A84C1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>Учреждениям не было доведено государственное задание на 2018 год, что является нарушением Постановления Коллегии АКО от 14.10.2015 № 342 «О порядке формирования государственного задания на оказание государственных услуг (выполнение работ) в отношении государственных учреждений Кемеровской области и финансового обеспечения выполнения государственного задания».</w:t>
      </w:r>
    </w:p>
    <w:p w14:paraId="4873B7A1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1A587B53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Прейскуранты платных медицинских услуг, оказываемых Учреждениями на платной основе сверх Территориальной программы государственных гарантий, утверждены только приказами главного врача и </w:t>
      </w:r>
      <w:r w:rsidR="001037A2"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>не согласованы</w:t>
      </w: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Департаментом.</w:t>
      </w:r>
    </w:p>
    <w:p w14:paraId="4F7FDED7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Больнице №1 в 2018 году 20 раз вносились изменения в штатную структуру Учреждения. Вместе с тем, в нарушение Постановления Госкомстата РФ от 05.01.2004 № 1 «Об утверждении унифицированных форм первичной учетной документации по учету труда и его оплаты» и Положения о системе оплаты труда и стимулирования, Учреждением не вносились данные изменения в штатное расписание в соответствии с приказами руководителя.</w:t>
      </w:r>
    </w:p>
    <w:p w14:paraId="7794C714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21A63677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>В обоих Учреждениях достаточно высокий коэффициент совместительства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персонала</w:t>
      </w: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</w:p>
    <w:p w14:paraId="008431CD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>В Больнице №1 (на 01.01.2019) – 1,7. Наибольший коэффициент совместительства приходится на прочий персонал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</w:t>
      </w: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2,0.</w:t>
      </w:r>
    </w:p>
    <w:p w14:paraId="6A772C49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Диагностическом центре </w:t>
      </w: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>(на 01.01.2019) – 1,5. Наибольший коэффициент совместительства приходится на средний медицинский персонал – 1,8.</w:t>
      </w:r>
    </w:p>
    <w:p w14:paraId="78EAC9CE" w14:textId="77777777" w:rsidR="0066002E" w:rsidRPr="00686F21" w:rsidRDefault="0066002E" w:rsidP="006600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14:paraId="624CCE9B" w14:textId="77777777" w:rsidR="0066002E" w:rsidRDefault="0066002E" w:rsidP="00765C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86F21">
        <w:rPr>
          <w:rFonts w:ascii="Times New Roman" w:eastAsia="Times New Roman" w:hAnsi="Times New Roman" w:cs="Arial"/>
          <w:sz w:val="28"/>
          <w:szCs w:val="28"/>
          <w:lang w:eastAsia="ru-RU"/>
        </w:rPr>
        <w:t>В части учета и использования имущества Учреждений нарушений не выявлено. Незначительные замечания по договорам аренды имущества, находящегося в оперативном управлении Учреждений, были устранены в ходе контрольного мероприятия.</w:t>
      </w:r>
    </w:p>
    <w:p w14:paraId="379F0A5E" w14:textId="77777777" w:rsidR="00765C66" w:rsidRPr="00765C66" w:rsidRDefault="00765C66" w:rsidP="00765C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B5D8DDD" w14:textId="77777777" w:rsidR="00765C66" w:rsidRPr="00686F21" w:rsidRDefault="00765C66" w:rsidP="00765C66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Отчет </w:t>
      </w:r>
      <w:r w:rsidRPr="00686F2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 результатах контрольног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 мероприятия направлен </w:t>
      </w:r>
      <w:r w:rsidRPr="00686F2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заместителю Гу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бернатора Кузбасса (по вопросам социального развития), министру здравоохранения Кузбасса и в </w:t>
      </w:r>
      <w:r w:rsidRPr="00686F2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Законодательное собрание</w:t>
      </w:r>
      <w:r w:rsidRPr="00686F21">
        <w:rPr>
          <w:rFonts w:ascii="Times New Roman" w:hAnsi="Times New Roman" w:cs="Arial"/>
          <w:color w:val="000000"/>
          <w:sz w:val="28"/>
          <w:szCs w:val="28"/>
        </w:rPr>
        <w:t xml:space="preserve"> Кемеровской области - Кузбасса.</w:t>
      </w:r>
    </w:p>
    <w:p w14:paraId="7F184FB1" w14:textId="77777777" w:rsidR="00765C66" w:rsidRPr="00686F21" w:rsidRDefault="00765C66" w:rsidP="00765C6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62B6359B" w14:textId="77777777" w:rsidR="00C85DF3" w:rsidRDefault="00C85DF3" w:rsidP="0066002E">
      <w:pPr>
        <w:jc w:val="both"/>
      </w:pPr>
    </w:p>
    <w:p w14:paraId="03336257" w14:textId="77777777" w:rsidR="0066002E" w:rsidRDefault="0066002E">
      <w:pPr>
        <w:jc w:val="both"/>
      </w:pPr>
    </w:p>
    <w:sectPr w:rsidR="0066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2E"/>
    <w:rsid w:val="001037A2"/>
    <w:rsid w:val="00555F24"/>
    <w:rsid w:val="0066002E"/>
    <w:rsid w:val="00765C66"/>
    <w:rsid w:val="00C8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4278"/>
  <w15:chartTrackingRefBased/>
  <w15:docId w15:val="{7628CF97-0672-46D6-883C-12889D0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Андрей</cp:lastModifiedBy>
  <cp:revision>7</cp:revision>
  <dcterms:created xsi:type="dcterms:W3CDTF">2021-05-12T10:01:00Z</dcterms:created>
  <dcterms:modified xsi:type="dcterms:W3CDTF">2021-08-04T06:01:00Z</dcterms:modified>
</cp:coreProperties>
</file>