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F27" w:rsidRPr="00C80887" w:rsidRDefault="00AA1F27" w:rsidP="00AA1F27">
      <w:pPr>
        <w:spacing w:after="0" w:line="240" w:lineRule="auto"/>
        <w:jc w:val="center"/>
        <w:rPr>
          <w:rFonts w:ascii="Times New Roman" w:eastAsia="Times New Roman" w:hAnsi="Times New Roman" w:cs="Times New Roman"/>
          <w:b/>
          <w:color w:val="000000"/>
          <w:sz w:val="28"/>
          <w:szCs w:val="28"/>
          <w:lang w:eastAsia="ru-RU"/>
        </w:rPr>
      </w:pPr>
      <w:r w:rsidRPr="00C80887">
        <w:rPr>
          <w:rFonts w:ascii="Times New Roman" w:eastAsia="Times New Roman" w:hAnsi="Times New Roman" w:cs="Times New Roman"/>
          <w:b/>
          <w:sz w:val="28"/>
          <w:szCs w:val="28"/>
          <w:lang w:eastAsia="ru-RU"/>
        </w:rPr>
        <w:t>Основные результаты</w:t>
      </w:r>
      <w:bookmarkStart w:id="0" w:name="_GoBack"/>
      <w:bookmarkEnd w:id="0"/>
      <w:r w:rsidRPr="00C80887">
        <w:rPr>
          <w:rFonts w:ascii="Times New Roman" w:eastAsia="Times New Roman" w:hAnsi="Times New Roman" w:cs="Times New Roman"/>
          <w:b/>
          <w:sz w:val="28"/>
          <w:szCs w:val="28"/>
          <w:lang w:eastAsia="ru-RU"/>
        </w:rPr>
        <w:t xml:space="preserve"> </w:t>
      </w:r>
      <w:r w:rsidRPr="00C80887">
        <w:rPr>
          <w:rFonts w:ascii="Times New Roman" w:eastAsia="Times New Roman" w:hAnsi="Times New Roman" w:cs="Times New Roman"/>
          <w:b/>
          <w:color w:val="000000"/>
          <w:sz w:val="28"/>
          <w:szCs w:val="28"/>
          <w:lang w:eastAsia="ru-RU"/>
        </w:rPr>
        <w:t>контрольного мероприятия</w:t>
      </w:r>
    </w:p>
    <w:p w:rsidR="00AA1F27" w:rsidRDefault="00AA1F27" w:rsidP="00AA1F27">
      <w:pPr>
        <w:widowControl w:val="0"/>
        <w:spacing w:after="0" w:line="240" w:lineRule="auto"/>
        <w:jc w:val="center"/>
        <w:rPr>
          <w:rFonts w:ascii="Times New Roman" w:hAnsi="Times New Roman" w:cs="Times New Roman"/>
          <w:b/>
          <w:sz w:val="28"/>
          <w:szCs w:val="28"/>
        </w:rPr>
      </w:pPr>
      <w:r w:rsidRPr="00AA1F27">
        <w:rPr>
          <w:rFonts w:ascii="Times New Roman" w:hAnsi="Times New Roman" w:cs="Times New Roman"/>
          <w:b/>
          <w:sz w:val="28"/>
          <w:szCs w:val="28"/>
        </w:rPr>
        <w:t xml:space="preserve">«Проверка целевого и эффективного использования бюджетных </w:t>
      </w:r>
    </w:p>
    <w:p w:rsidR="00AA1F27" w:rsidRDefault="00AA1F27" w:rsidP="00AA1F27">
      <w:pPr>
        <w:widowControl w:val="0"/>
        <w:spacing w:after="0" w:line="240" w:lineRule="auto"/>
        <w:jc w:val="center"/>
        <w:rPr>
          <w:rFonts w:ascii="Times New Roman" w:hAnsi="Times New Roman" w:cs="Times New Roman"/>
          <w:b/>
          <w:sz w:val="28"/>
          <w:szCs w:val="28"/>
        </w:rPr>
      </w:pPr>
      <w:r w:rsidRPr="00AA1F27">
        <w:rPr>
          <w:rFonts w:ascii="Times New Roman" w:hAnsi="Times New Roman" w:cs="Times New Roman"/>
          <w:b/>
          <w:sz w:val="28"/>
          <w:szCs w:val="28"/>
        </w:rPr>
        <w:t xml:space="preserve">средств, выделенных ГКУ «Дирекция особо охраняемых </w:t>
      </w:r>
    </w:p>
    <w:p w:rsidR="00AA1F27" w:rsidRDefault="00AA1F27" w:rsidP="00AA1F27">
      <w:pPr>
        <w:widowControl w:val="0"/>
        <w:spacing w:after="0" w:line="240" w:lineRule="auto"/>
        <w:jc w:val="center"/>
        <w:rPr>
          <w:rFonts w:ascii="Times New Roman" w:hAnsi="Times New Roman" w:cs="Times New Roman"/>
          <w:b/>
          <w:sz w:val="28"/>
          <w:szCs w:val="28"/>
        </w:rPr>
      </w:pPr>
      <w:r w:rsidRPr="00AA1F27">
        <w:rPr>
          <w:rFonts w:ascii="Times New Roman" w:hAnsi="Times New Roman" w:cs="Times New Roman"/>
          <w:b/>
          <w:sz w:val="28"/>
          <w:szCs w:val="28"/>
        </w:rPr>
        <w:t>природных территорий Кузбасса»</w:t>
      </w:r>
      <w:r>
        <w:rPr>
          <w:rFonts w:ascii="Times New Roman" w:hAnsi="Times New Roman" w:cs="Times New Roman"/>
          <w:b/>
          <w:sz w:val="28"/>
          <w:szCs w:val="28"/>
        </w:rPr>
        <w:t xml:space="preserve"> </w:t>
      </w:r>
      <w:r w:rsidRPr="00AA1F27">
        <w:rPr>
          <w:rFonts w:ascii="Times New Roman" w:hAnsi="Times New Roman" w:cs="Times New Roman"/>
          <w:b/>
          <w:sz w:val="28"/>
          <w:szCs w:val="28"/>
        </w:rPr>
        <w:t xml:space="preserve">на реализацию полномочий </w:t>
      </w:r>
    </w:p>
    <w:p w:rsidR="00AA1F27" w:rsidRPr="00AA1F27" w:rsidRDefault="00AA1F27" w:rsidP="00AA1F27">
      <w:pPr>
        <w:widowControl w:val="0"/>
        <w:spacing w:after="0" w:line="240" w:lineRule="auto"/>
        <w:jc w:val="center"/>
        <w:rPr>
          <w:rFonts w:ascii="Times New Roman" w:hAnsi="Times New Roman" w:cs="Times New Roman"/>
          <w:b/>
          <w:sz w:val="28"/>
          <w:szCs w:val="28"/>
        </w:rPr>
      </w:pPr>
      <w:r w:rsidRPr="00AA1F27">
        <w:rPr>
          <w:rFonts w:ascii="Times New Roman" w:hAnsi="Times New Roman" w:cs="Times New Roman"/>
          <w:b/>
          <w:sz w:val="28"/>
          <w:szCs w:val="28"/>
        </w:rPr>
        <w:t>по выполнению государственных функций»</w:t>
      </w:r>
    </w:p>
    <w:p w:rsidR="00AA1F27" w:rsidRPr="00C80887" w:rsidRDefault="00AA1F27" w:rsidP="00AA1F27">
      <w:pPr>
        <w:jc w:val="center"/>
        <w:rPr>
          <w:rFonts w:ascii="Times New Roman" w:hAnsi="Times New Roman" w:cs="Times New Roman"/>
          <w:b/>
          <w:sz w:val="28"/>
          <w:szCs w:val="28"/>
        </w:rPr>
      </w:pPr>
      <w:r w:rsidRPr="00C80887">
        <w:rPr>
          <w:rFonts w:ascii="Times New Roman" w:eastAsia="Times New Roman" w:hAnsi="Times New Roman" w:cs="Times New Roman"/>
          <w:b/>
          <w:bCs/>
          <w:kern w:val="32"/>
          <w:sz w:val="28"/>
          <w:szCs w:val="28"/>
        </w:rPr>
        <w:t xml:space="preserve"> </w:t>
      </w:r>
    </w:p>
    <w:p w:rsidR="00AA1F27" w:rsidRPr="00246819" w:rsidRDefault="00AA1F27" w:rsidP="00AA1F27">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AA1F27" w:rsidRPr="00246819" w:rsidRDefault="00AA1F27" w:rsidP="00AA1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819">
        <w:rPr>
          <w:rFonts w:ascii="Times New Roman" w:eastAsia="Times New Roman" w:hAnsi="Times New Roman" w:cs="Times New Roman"/>
          <w:b/>
          <w:sz w:val="28"/>
          <w:szCs w:val="28"/>
          <w:lang w:eastAsia="ru-RU"/>
        </w:rPr>
        <w:t>Основание для проведения контрольного мероприятия:</w:t>
      </w:r>
      <w:r w:rsidRPr="00246819">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w:t>
      </w:r>
      <w:r w:rsidRPr="00246819">
        <w:rPr>
          <w:rFonts w:ascii="Times New Roman" w:eastAsia="Times New Roman" w:hAnsi="Times New Roman" w:cs="Times New Roman"/>
          <w:sz w:val="28"/>
          <w:szCs w:val="28"/>
          <w:lang w:eastAsia="ru-RU"/>
        </w:rPr>
        <w:t>ункт 1.</w:t>
      </w:r>
      <w:r>
        <w:rPr>
          <w:rFonts w:ascii="Times New Roman" w:eastAsia="Times New Roman" w:hAnsi="Times New Roman" w:cs="Times New Roman"/>
          <w:sz w:val="28"/>
          <w:szCs w:val="28"/>
          <w:lang w:eastAsia="ru-RU"/>
        </w:rPr>
        <w:t>4</w:t>
      </w:r>
      <w:r w:rsidRPr="00246819">
        <w:rPr>
          <w:rFonts w:ascii="Times New Roman" w:eastAsia="Times New Roman" w:hAnsi="Times New Roman" w:cs="Times New Roman"/>
          <w:sz w:val="28"/>
          <w:szCs w:val="28"/>
          <w:lang w:eastAsia="ru-RU"/>
        </w:rPr>
        <w:t xml:space="preserve"> плана работы контрольно-счетной палаты Кемеро</w:t>
      </w:r>
      <w:r>
        <w:rPr>
          <w:rFonts w:ascii="Times New Roman" w:eastAsia="Times New Roman" w:hAnsi="Times New Roman" w:cs="Times New Roman"/>
          <w:sz w:val="28"/>
          <w:szCs w:val="28"/>
          <w:lang w:eastAsia="ru-RU"/>
        </w:rPr>
        <w:t>вской области - Кузбасса на 2021</w:t>
      </w:r>
      <w:r w:rsidRPr="00246819">
        <w:rPr>
          <w:rFonts w:ascii="Times New Roman" w:eastAsia="Times New Roman" w:hAnsi="Times New Roman" w:cs="Times New Roman"/>
          <w:sz w:val="28"/>
          <w:szCs w:val="28"/>
          <w:lang w:eastAsia="ru-RU"/>
        </w:rPr>
        <w:t xml:space="preserve"> год. </w:t>
      </w:r>
    </w:p>
    <w:p w:rsidR="00AA1F27" w:rsidRPr="00246819" w:rsidRDefault="00AA1F27" w:rsidP="00AA1F27">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AA1F27" w:rsidRDefault="00AA1F27" w:rsidP="00AA1F27">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246819">
        <w:rPr>
          <w:rFonts w:ascii="Times New Roman" w:eastAsia="Calibri" w:hAnsi="Times New Roman" w:cs="Times New Roman"/>
          <w:b/>
          <w:sz w:val="28"/>
          <w:szCs w:val="28"/>
          <w:lang w:eastAsia="ru-RU"/>
        </w:rPr>
        <w:t xml:space="preserve">Цель контрольного мероприятия: </w:t>
      </w:r>
    </w:p>
    <w:p w:rsidR="00AA1F27" w:rsidRPr="00DF2B84" w:rsidRDefault="00AA1F27" w:rsidP="00AA1F27">
      <w:pPr>
        <w:spacing w:after="0" w:line="240" w:lineRule="auto"/>
        <w:ind w:firstLine="708"/>
        <w:jc w:val="both"/>
        <w:rPr>
          <w:rFonts w:ascii="Times New Roman" w:hAnsi="Times New Roman" w:cs="Times New Roman"/>
          <w:sz w:val="28"/>
          <w:szCs w:val="28"/>
        </w:rPr>
      </w:pPr>
      <w:r w:rsidRPr="00DF2B84">
        <w:rPr>
          <w:rFonts w:ascii="Times New Roman" w:hAnsi="Times New Roman" w:cs="Times New Roman"/>
          <w:bCs/>
          <w:sz w:val="28"/>
          <w:szCs w:val="28"/>
        </w:rPr>
        <w:t>Оценка</w:t>
      </w:r>
      <w:r w:rsidRPr="00DF2B84">
        <w:rPr>
          <w:rFonts w:ascii="Times New Roman" w:hAnsi="Times New Roman" w:cs="Times New Roman"/>
          <w:b/>
          <w:bCs/>
          <w:sz w:val="28"/>
          <w:szCs w:val="28"/>
        </w:rPr>
        <w:t xml:space="preserve"> </w:t>
      </w:r>
      <w:r w:rsidRPr="00DF2B84">
        <w:rPr>
          <w:rFonts w:ascii="Times New Roman" w:hAnsi="Times New Roman" w:cs="Times New Roman"/>
          <w:sz w:val="28"/>
          <w:szCs w:val="28"/>
        </w:rPr>
        <w:t>эффективного и целевого использования бюджетных средств, выделенных из областного бюджета для ГКУ КО «Дирекция особо охраняемых природных территорий Кузбасса».</w:t>
      </w:r>
    </w:p>
    <w:p w:rsidR="00AA1F27" w:rsidRPr="00246819" w:rsidRDefault="00AA1F27" w:rsidP="00AA1F27">
      <w:pPr>
        <w:spacing w:after="0" w:line="240" w:lineRule="auto"/>
        <w:jc w:val="both"/>
        <w:rPr>
          <w:rFonts w:ascii="Times New Roman" w:eastAsia="Calibri" w:hAnsi="Times New Roman" w:cs="Times New Roman"/>
          <w:bCs/>
          <w:sz w:val="28"/>
          <w:szCs w:val="28"/>
        </w:rPr>
      </w:pPr>
    </w:p>
    <w:p w:rsidR="00AA1F27" w:rsidRDefault="00AA1F27" w:rsidP="00AA1F27">
      <w:pPr>
        <w:widowControl w:val="0"/>
        <w:tabs>
          <w:tab w:val="left" w:pos="1264"/>
        </w:tabs>
        <w:spacing w:after="0" w:line="240" w:lineRule="auto"/>
        <w:ind w:firstLine="709"/>
        <w:jc w:val="both"/>
        <w:rPr>
          <w:rFonts w:ascii="Times New Roman" w:eastAsia="Times New Roman" w:hAnsi="Times New Roman" w:cs="Times New Roman"/>
          <w:b/>
          <w:sz w:val="28"/>
          <w:szCs w:val="28"/>
          <w:lang w:eastAsia="ru-RU"/>
        </w:rPr>
      </w:pPr>
      <w:r w:rsidRPr="00246819">
        <w:rPr>
          <w:rFonts w:ascii="Times New Roman" w:eastAsia="Times New Roman" w:hAnsi="Times New Roman" w:cs="Times New Roman"/>
          <w:b/>
          <w:sz w:val="28"/>
          <w:szCs w:val="28"/>
          <w:lang w:eastAsia="ru-RU"/>
        </w:rPr>
        <w:t xml:space="preserve">Предмет контрольного мероприятия: </w:t>
      </w:r>
    </w:p>
    <w:p w:rsidR="00AA1F27" w:rsidRPr="00DF2B84" w:rsidRDefault="00AA1F27" w:rsidP="00AA1F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DF2B84">
        <w:rPr>
          <w:rFonts w:ascii="Times New Roman" w:hAnsi="Times New Roman" w:cs="Times New Roman"/>
          <w:sz w:val="28"/>
          <w:szCs w:val="28"/>
        </w:rPr>
        <w:t xml:space="preserve">редства </w:t>
      </w:r>
      <w:r w:rsidRPr="00DF2B84">
        <w:rPr>
          <w:rFonts w:ascii="Times New Roman" w:hAnsi="Times New Roman" w:cs="Times New Roman"/>
          <w:sz w:val="28"/>
        </w:rPr>
        <w:t>областного бюджета, выделенные Государственному казенному учреждению «</w:t>
      </w:r>
      <w:r w:rsidRPr="00DF2B84">
        <w:rPr>
          <w:rFonts w:ascii="Times New Roman" w:hAnsi="Times New Roman" w:cs="Times New Roman"/>
          <w:sz w:val="28"/>
          <w:szCs w:val="28"/>
        </w:rPr>
        <w:t>Дирекция особо охраняемых природных территорий Кузбасса» на реализацию полномочий по выполнению государственных функций.</w:t>
      </w:r>
    </w:p>
    <w:p w:rsidR="00AA1F27" w:rsidRPr="00246819" w:rsidRDefault="00AA1F27" w:rsidP="00AA1F27">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AA1F27" w:rsidRDefault="00AA1F27" w:rsidP="00AA1F27">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Объект</w:t>
      </w:r>
      <w:r w:rsidRPr="00246819">
        <w:rPr>
          <w:rFonts w:ascii="Times New Roman" w:eastAsia="Times New Roman" w:hAnsi="Times New Roman" w:cs="Times New Roman"/>
          <w:b/>
          <w:sz w:val="28"/>
          <w:szCs w:val="28"/>
          <w:lang w:eastAsia="ru-RU"/>
        </w:rPr>
        <w:t xml:space="preserve"> контрольного мероприятия:</w:t>
      </w:r>
      <w:r w:rsidRPr="00246819">
        <w:rPr>
          <w:rFonts w:ascii="Times New Roman" w:eastAsia="Times New Roman" w:hAnsi="Times New Roman" w:cs="Times New Roman"/>
          <w:sz w:val="28"/>
          <w:szCs w:val="28"/>
          <w:lang w:eastAsia="ru-RU"/>
        </w:rPr>
        <w:t xml:space="preserve"> </w:t>
      </w:r>
    </w:p>
    <w:p w:rsidR="00AA1F27" w:rsidRPr="00DF2B84" w:rsidRDefault="00AA1F27" w:rsidP="00AA1F27">
      <w:pPr>
        <w:suppressAutoHyphens/>
        <w:spacing w:after="0" w:line="240" w:lineRule="auto"/>
        <w:ind w:firstLine="709"/>
        <w:jc w:val="both"/>
        <w:rPr>
          <w:rFonts w:ascii="Times New Roman" w:hAnsi="Times New Roman" w:cs="Times New Roman"/>
          <w:sz w:val="28"/>
          <w:szCs w:val="28"/>
        </w:rPr>
      </w:pPr>
      <w:r w:rsidRPr="00DF2B84">
        <w:rPr>
          <w:rFonts w:ascii="Times New Roman" w:hAnsi="Times New Roman" w:cs="Times New Roman"/>
          <w:sz w:val="28"/>
        </w:rPr>
        <w:t>Государственное казенное учреждение «</w:t>
      </w:r>
      <w:r w:rsidRPr="00DF2B84">
        <w:rPr>
          <w:rFonts w:ascii="Times New Roman" w:hAnsi="Times New Roman" w:cs="Times New Roman"/>
          <w:sz w:val="28"/>
          <w:szCs w:val="28"/>
        </w:rPr>
        <w:t>Дирекция особо охраняемых природных территорий Кузбасса».</w:t>
      </w:r>
    </w:p>
    <w:p w:rsidR="00AA1F27" w:rsidRPr="00246819" w:rsidRDefault="00AA1F27" w:rsidP="00AA1F27">
      <w:pPr>
        <w:spacing w:after="0" w:line="240" w:lineRule="auto"/>
        <w:ind w:firstLine="720"/>
        <w:jc w:val="both"/>
        <w:rPr>
          <w:rFonts w:ascii="Times New Roman" w:eastAsia="Calibri" w:hAnsi="Times New Roman" w:cs="Times New Roman"/>
          <w:sz w:val="28"/>
          <w:szCs w:val="28"/>
        </w:rPr>
      </w:pPr>
    </w:p>
    <w:p w:rsidR="00AA1F27" w:rsidRPr="00246819" w:rsidRDefault="00AA1F27" w:rsidP="00AA1F27">
      <w:pPr>
        <w:spacing w:after="0" w:line="240" w:lineRule="auto"/>
        <w:ind w:firstLine="709"/>
        <w:jc w:val="both"/>
        <w:rPr>
          <w:rFonts w:ascii="Times New Roman" w:eastAsia="Times New Roman" w:hAnsi="Times New Roman" w:cs="Times New Roman"/>
          <w:b/>
          <w:sz w:val="28"/>
          <w:szCs w:val="28"/>
          <w:lang w:eastAsia="ru-RU"/>
        </w:rPr>
      </w:pPr>
      <w:r w:rsidRPr="00246819">
        <w:rPr>
          <w:rFonts w:ascii="Times New Roman" w:eastAsia="Times New Roman" w:hAnsi="Times New Roman" w:cs="Times New Roman"/>
          <w:b/>
          <w:sz w:val="28"/>
          <w:szCs w:val="28"/>
          <w:lang w:eastAsia="ru-RU"/>
        </w:rPr>
        <w:t xml:space="preserve">Проверяемый период: </w:t>
      </w:r>
      <w:r w:rsidRPr="00245BED">
        <w:rPr>
          <w:rFonts w:ascii="Times New Roman" w:hAnsi="Times New Roman" w:cs="Times New Roman"/>
          <w:sz w:val="28"/>
          <w:szCs w:val="28"/>
        </w:rPr>
        <w:t>2020 год.</w:t>
      </w:r>
    </w:p>
    <w:p w:rsidR="00AA1F27" w:rsidRDefault="00AA1F27" w:rsidP="00AA1F27">
      <w:pPr>
        <w:autoSpaceDE w:val="0"/>
        <w:autoSpaceDN w:val="0"/>
        <w:adjustRightInd w:val="0"/>
        <w:spacing w:after="0" w:line="240" w:lineRule="auto"/>
        <w:ind w:firstLine="709"/>
        <w:jc w:val="both"/>
        <w:rPr>
          <w:rFonts w:ascii="Times New Roman" w:hAnsi="Times New Roman" w:cs="Times New Roman"/>
          <w:b/>
          <w:sz w:val="28"/>
          <w:szCs w:val="28"/>
          <w:lang w:eastAsia="ru-RU"/>
        </w:rPr>
      </w:pPr>
    </w:p>
    <w:p w:rsidR="00AA1F27" w:rsidRDefault="00AA1F27" w:rsidP="00AA1F2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80887">
        <w:rPr>
          <w:rFonts w:ascii="Times New Roman" w:hAnsi="Times New Roman" w:cs="Times New Roman"/>
          <w:sz w:val="28"/>
          <w:szCs w:val="28"/>
          <w:lang w:eastAsia="ru-RU"/>
        </w:rPr>
        <w:t>В ходе проверки установлено следующее:</w:t>
      </w:r>
    </w:p>
    <w:p w:rsidR="00AA1F27" w:rsidRDefault="00AA1F27" w:rsidP="00AA1F27"/>
    <w:p w:rsidR="00AA1F27" w:rsidRPr="00B82943" w:rsidRDefault="00AA1F27" w:rsidP="00AA1F27">
      <w:pPr>
        <w:autoSpaceDE w:val="0"/>
        <w:autoSpaceDN w:val="0"/>
        <w:adjustRightInd w:val="0"/>
        <w:spacing w:after="0" w:line="240" w:lineRule="auto"/>
        <w:ind w:firstLine="709"/>
        <w:jc w:val="both"/>
        <w:rPr>
          <w:rFonts w:ascii="Times New Roman" w:hAnsi="Times New Roman" w:cs="Times New Roman"/>
          <w:sz w:val="28"/>
          <w:szCs w:val="28"/>
        </w:rPr>
      </w:pPr>
      <w:r w:rsidRPr="00AA1F27">
        <w:rPr>
          <w:rFonts w:ascii="Times New Roman" w:hAnsi="Times New Roman" w:cs="Times New Roman"/>
          <w:b/>
          <w:sz w:val="28"/>
          <w:szCs w:val="28"/>
        </w:rPr>
        <w:t>1.</w:t>
      </w:r>
      <w:r w:rsidRPr="00B82943">
        <w:rPr>
          <w:rFonts w:ascii="Times New Roman" w:hAnsi="Times New Roman" w:cs="Times New Roman"/>
          <w:sz w:val="28"/>
          <w:szCs w:val="28"/>
        </w:rPr>
        <w:t xml:space="preserve"> Приказ д</w:t>
      </w:r>
      <w:r w:rsidRPr="00B82943">
        <w:rPr>
          <w:rFonts w:ascii="Times New Roman" w:hAnsi="Times New Roman" w:cs="Times New Roman"/>
          <w:bCs/>
          <w:sz w:val="28"/>
          <w:szCs w:val="28"/>
        </w:rPr>
        <w:t xml:space="preserve">епартамента по охране объектов животного мира Кузбасса </w:t>
      </w:r>
      <w:r w:rsidRPr="00B82943">
        <w:rPr>
          <w:rFonts w:ascii="Times New Roman" w:hAnsi="Times New Roman" w:cs="Times New Roman"/>
          <w:sz w:val="28"/>
          <w:szCs w:val="28"/>
        </w:rPr>
        <w:t>от 01.06.2016 № 40 «О порядке составления, утверждения и ведения бюджетной сметы для ГКУ «Дирекция ООПТ Кемеровской области» не приведен в соответствие с приказом Минфина России от 14.02.2018 № 26н «Об Общих требованиях к порядку составления, утверждения и ведения бюджет</w:t>
      </w:r>
      <w:r>
        <w:rPr>
          <w:rFonts w:ascii="Times New Roman" w:hAnsi="Times New Roman" w:cs="Times New Roman"/>
          <w:sz w:val="28"/>
          <w:szCs w:val="28"/>
        </w:rPr>
        <w:t>ных смет казенных учреждений», в частности,-</w:t>
      </w:r>
      <w:r w:rsidRPr="00B82943">
        <w:rPr>
          <w:rFonts w:ascii="Times New Roman" w:hAnsi="Times New Roman" w:cs="Times New Roman"/>
          <w:sz w:val="28"/>
          <w:szCs w:val="28"/>
        </w:rPr>
        <w:t xml:space="preserve"> не внесены изменения в части установления формы бюджетной сметы (форма 0501012 по ОКУД) и формы изменений показателей бюджетной сметы (форма 0501013 по ОКУД).</w:t>
      </w:r>
    </w:p>
    <w:p w:rsidR="00AA1F27" w:rsidRPr="00B82943" w:rsidRDefault="00AA1F27" w:rsidP="00AA1F27">
      <w:pPr>
        <w:autoSpaceDE w:val="0"/>
        <w:autoSpaceDN w:val="0"/>
        <w:adjustRightInd w:val="0"/>
        <w:spacing w:after="0" w:line="240" w:lineRule="auto"/>
        <w:ind w:firstLine="709"/>
        <w:jc w:val="both"/>
        <w:rPr>
          <w:rFonts w:ascii="Times New Roman" w:hAnsi="Times New Roman" w:cs="Times New Roman"/>
          <w:sz w:val="28"/>
          <w:szCs w:val="28"/>
        </w:rPr>
      </w:pPr>
    </w:p>
    <w:p w:rsidR="00AA1F27" w:rsidRPr="00B82943" w:rsidRDefault="00AA1F27" w:rsidP="00AA1F27">
      <w:pPr>
        <w:spacing w:after="0" w:line="240" w:lineRule="auto"/>
        <w:ind w:firstLine="709"/>
        <w:jc w:val="both"/>
        <w:rPr>
          <w:rFonts w:ascii="Times New Roman" w:hAnsi="Times New Roman" w:cs="Times New Roman"/>
          <w:bCs/>
          <w:sz w:val="28"/>
          <w:szCs w:val="28"/>
        </w:rPr>
      </w:pPr>
      <w:r w:rsidRPr="00AA1F27">
        <w:rPr>
          <w:rFonts w:ascii="Times New Roman" w:hAnsi="Times New Roman" w:cs="Times New Roman"/>
          <w:b/>
          <w:sz w:val="28"/>
          <w:szCs w:val="28"/>
        </w:rPr>
        <w:t>2.</w:t>
      </w:r>
      <w:r w:rsidRPr="00B82943">
        <w:rPr>
          <w:rFonts w:ascii="Times New Roman" w:hAnsi="Times New Roman" w:cs="Times New Roman"/>
          <w:sz w:val="28"/>
          <w:szCs w:val="28"/>
        </w:rPr>
        <w:t xml:space="preserve"> В бюджетную смету ГКУ «Дирекция ООПТ Кемеровской области» в течение 2020 года неоднократно вносились изменения практически во все показатели (за исключением показателя «Уплата иных платежей», а по</w:t>
      </w:r>
      <w:r w:rsidRPr="00B82943">
        <w:rPr>
          <w:rFonts w:ascii="Times New Roman" w:hAnsi="Times New Roman" w:cs="Times New Roman"/>
          <w:bCs/>
          <w:sz w:val="28"/>
          <w:szCs w:val="28"/>
        </w:rPr>
        <w:t xml:space="preserve"> некоторым показателям вносились взаимоисключающие изменения.</w:t>
      </w:r>
    </w:p>
    <w:p w:rsidR="00AA1F27" w:rsidRPr="00B82943" w:rsidRDefault="00AA1F27" w:rsidP="00AA1F27">
      <w:pPr>
        <w:spacing w:after="0" w:line="240" w:lineRule="auto"/>
        <w:ind w:firstLine="709"/>
        <w:jc w:val="both"/>
        <w:rPr>
          <w:rFonts w:ascii="Times New Roman" w:hAnsi="Times New Roman" w:cs="Times New Roman"/>
          <w:bCs/>
          <w:sz w:val="28"/>
          <w:szCs w:val="28"/>
        </w:rPr>
      </w:pPr>
      <w:r w:rsidRPr="00B82943">
        <w:rPr>
          <w:rFonts w:ascii="Times New Roman" w:hAnsi="Times New Roman" w:cs="Times New Roman"/>
          <w:bCs/>
          <w:sz w:val="28"/>
          <w:szCs w:val="28"/>
        </w:rPr>
        <w:lastRenderedPageBreak/>
        <w:t xml:space="preserve">Кроме того, </w:t>
      </w:r>
      <w:r w:rsidRPr="00B82943">
        <w:rPr>
          <w:rFonts w:ascii="Times New Roman" w:hAnsi="Times New Roman" w:cs="Times New Roman"/>
          <w:sz w:val="28"/>
          <w:szCs w:val="28"/>
        </w:rPr>
        <w:t>изменения по некоторым показателям бюджетной сметы составляют до 75,5% от первоначально планируемых</w:t>
      </w:r>
    </w:p>
    <w:p w:rsidR="00AA1F27" w:rsidRPr="00B82943" w:rsidRDefault="00AA1F27" w:rsidP="00AA1F27">
      <w:pPr>
        <w:spacing w:after="0" w:line="240" w:lineRule="auto"/>
        <w:ind w:firstLine="709"/>
        <w:jc w:val="both"/>
        <w:rPr>
          <w:rFonts w:ascii="Times New Roman" w:hAnsi="Times New Roman" w:cs="Times New Roman"/>
          <w:sz w:val="28"/>
          <w:szCs w:val="28"/>
        </w:rPr>
      </w:pPr>
      <w:r w:rsidRPr="00B82943">
        <w:rPr>
          <w:rFonts w:ascii="Times New Roman" w:hAnsi="Times New Roman" w:cs="Times New Roman"/>
          <w:sz w:val="28"/>
          <w:szCs w:val="28"/>
        </w:rPr>
        <w:t>Изложенное указывает на недостаточно высокое качество планирования Дирекцией показателей бюджетной сметы.</w:t>
      </w:r>
    </w:p>
    <w:p w:rsidR="00AA1F27" w:rsidRDefault="00AA1F27" w:rsidP="00AA1F27">
      <w:pPr>
        <w:autoSpaceDE w:val="0"/>
        <w:autoSpaceDN w:val="0"/>
        <w:adjustRightInd w:val="0"/>
        <w:spacing w:after="0" w:line="240" w:lineRule="auto"/>
        <w:jc w:val="both"/>
        <w:rPr>
          <w:rFonts w:ascii="Times New Roman" w:hAnsi="Times New Roman" w:cs="Times New Roman"/>
          <w:sz w:val="28"/>
          <w:szCs w:val="28"/>
        </w:rPr>
      </w:pPr>
    </w:p>
    <w:p w:rsidR="00AA1F27" w:rsidRPr="00B82943" w:rsidRDefault="00AA1F27" w:rsidP="00AA1F2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A1F27">
        <w:rPr>
          <w:rFonts w:ascii="Times New Roman" w:hAnsi="Times New Roman" w:cs="Times New Roman"/>
          <w:b/>
          <w:sz w:val="28"/>
          <w:szCs w:val="28"/>
        </w:rPr>
        <w:t>3.</w:t>
      </w:r>
      <w:r w:rsidRPr="00B82943">
        <w:rPr>
          <w:rFonts w:ascii="Times New Roman" w:hAnsi="Times New Roman" w:cs="Times New Roman"/>
          <w:sz w:val="28"/>
          <w:szCs w:val="28"/>
        </w:rPr>
        <w:t xml:space="preserve"> Исполнение показателей бюджетной сметы по расходам (кассовый расход) ГКУ «Дирекция ООПТ Кемеровской области» составило 24 080,1 тыс. рублей или 96,3 % от объема утвержденных на 2020 год сметных назначений. Неисполненные назначения по ЛБО составили 926,8 тыс. рублей (3,7%)</w:t>
      </w:r>
      <w:r w:rsidRPr="00B82943">
        <w:rPr>
          <w:rFonts w:ascii="Times New Roman" w:hAnsi="Times New Roman" w:cs="Times New Roman"/>
          <w:color w:val="000000"/>
          <w:sz w:val="28"/>
          <w:szCs w:val="28"/>
        </w:rPr>
        <w:t>.</w:t>
      </w:r>
    </w:p>
    <w:p w:rsidR="00AA1F27" w:rsidRPr="00B82943" w:rsidRDefault="00AA1F27" w:rsidP="00AA1F27">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AA1F27" w:rsidRDefault="00AA1F27" w:rsidP="00AA1F27">
      <w:pPr>
        <w:spacing w:after="0" w:line="240" w:lineRule="auto"/>
        <w:ind w:firstLine="708"/>
        <w:jc w:val="both"/>
        <w:rPr>
          <w:rFonts w:ascii="Times New Roman" w:eastAsia="Times New Roman" w:hAnsi="Times New Roman" w:cs="Times New Roman"/>
          <w:sz w:val="28"/>
          <w:szCs w:val="28"/>
          <w:lang w:eastAsia="ru-RU"/>
        </w:rPr>
      </w:pPr>
      <w:r w:rsidRPr="00AA1F27">
        <w:rPr>
          <w:rFonts w:ascii="Times New Roman" w:hAnsi="Times New Roman" w:cs="Times New Roman"/>
          <w:b/>
          <w:sz w:val="28"/>
          <w:szCs w:val="28"/>
        </w:rPr>
        <w:t>4.</w:t>
      </w:r>
      <w:r w:rsidRPr="00B82943">
        <w:rPr>
          <w:rFonts w:ascii="Times New Roman" w:hAnsi="Times New Roman" w:cs="Times New Roman"/>
          <w:sz w:val="28"/>
          <w:szCs w:val="28"/>
        </w:rPr>
        <w:t xml:space="preserve"> ГКУ «Дирекция ООПТ Кемеровской области»</w:t>
      </w:r>
      <w:r w:rsidRPr="00B82943">
        <w:rPr>
          <w:rFonts w:ascii="Times New Roman" w:eastAsia="Times New Roman" w:hAnsi="Times New Roman" w:cs="Times New Roman"/>
          <w:sz w:val="28"/>
          <w:szCs w:val="28"/>
          <w:lang w:eastAsia="ru-RU"/>
        </w:rPr>
        <w:t xml:space="preserve"> в 2020 году получены доходы по 2 кодам доходов областного бюджета по группе 1 13 00000 «Доходы от оказания платных услуг и компенсации затрат государства», по 11 кодам доходов областного бюджета по группе 1 16 00000 «Штрафы, санкции, возмещение ущерба» в сумме 86,9 тыс. рублей, которые поступили в бюджет Кемеровской области</w:t>
      </w:r>
      <w:r>
        <w:rPr>
          <w:rFonts w:ascii="Times New Roman" w:eastAsia="Times New Roman" w:hAnsi="Times New Roman" w:cs="Times New Roman"/>
          <w:sz w:val="28"/>
          <w:szCs w:val="28"/>
          <w:lang w:eastAsia="ru-RU"/>
        </w:rPr>
        <w:t xml:space="preserve"> - Кузбасса</w:t>
      </w:r>
      <w:r w:rsidRPr="00B82943">
        <w:rPr>
          <w:rFonts w:ascii="Times New Roman" w:eastAsia="Times New Roman" w:hAnsi="Times New Roman" w:cs="Times New Roman"/>
          <w:sz w:val="28"/>
          <w:szCs w:val="28"/>
          <w:lang w:eastAsia="ru-RU"/>
        </w:rPr>
        <w:t xml:space="preserve">. </w:t>
      </w:r>
    </w:p>
    <w:p w:rsidR="00AA1F27" w:rsidRDefault="00AA1F27" w:rsidP="00AA1F27">
      <w:pPr>
        <w:spacing w:after="0" w:line="240" w:lineRule="auto"/>
        <w:ind w:firstLine="708"/>
        <w:jc w:val="both"/>
        <w:rPr>
          <w:rFonts w:ascii="Times New Roman" w:eastAsia="Times New Roman" w:hAnsi="Times New Roman" w:cs="Times New Roman"/>
          <w:sz w:val="28"/>
          <w:szCs w:val="28"/>
          <w:lang w:eastAsia="ru-RU"/>
        </w:rPr>
      </w:pPr>
    </w:p>
    <w:p w:rsidR="00AA1F27" w:rsidRPr="00B82943" w:rsidRDefault="00AA1F27" w:rsidP="00AA1F27">
      <w:pPr>
        <w:spacing w:after="0" w:line="240" w:lineRule="auto"/>
        <w:ind w:firstLine="708"/>
        <w:jc w:val="both"/>
        <w:rPr>
          <w:rFonts w:ascii="Times New Roman" w:hAnsi="Times New Roman" w:cs="Times New Roman"/>
          <w:sz w:val="28"/>
          <w:szCs w:val="28"/>
        </w:rPr>
      </w:pPr>
      <w:r w:rsidRPr="00AA1F27">
        <w:rPr>
          <w:rFonts w:ascii="Times New Roman" w:hAnsi="Times New Roman" w:cs="Times New Roman"/>
          <w:b/>
          <w:sz w:val="28"/>
          <w:szCs w:val="28"/>
        </w:rPr>
        <w:t>5.</w:t>
      </w:r>
      <w:r w:rsidRPr="00B82943">
        <w:rPr>
          <w:rFonts w:ascii="Times New Roman" w:hAnsi="Times New Roman" w:cs="Times New Roman"/>
          <w:sz w:val="28"/>
          <w:szCs w:val="28"/>
        </w:rPr>
        <w:t xml:space="preserve"> Проверкой начисления и выплаты заработной платы работникам ГКУ «Дирекция ООПТ Кемеровской области» нарушений не установлено.</w:t>
      </w:r>
    </w:p>
    <w:p w:rsidR="00AA1F27" w:rsidRDefault="00AA1F27" w:rsidP="00AA1F27">
      <w:pPr>
        <w:spacing w:after="0" w:line="240" w:lineRule="auto"/>
        <w:ind w:firstLine="708"/>
        <w:jc w:val="both"/>
        <w:rPr>
          <w:rFonts w:ascii="Times New Roman" w:hAnsi="Times New Roman" w:cs="Times New Roman"/>
          <w:sz w:val="28"/>
          <w:szCs w:val="28"/>
        </w:rPr>
      </w:pPr>
    </w:p>
    <w:p w:rsidR="00AA1F27" w:rsidRDefault="00AA1F27" w:rsidP="00AA1F27">
      <w:pPr>
        <w:spacing w:after="0" w:line="240" w:lineRule="auto"/>
        <w:ind w:firstLine="708"/>
        <w:jc w:val="both"/>
        <w:rPr>
          <w:rFonts w:ascii="Times New Roman" w:hAnsi="Times New Roman" w:cs="Times New Roman"/>
          <w:sz w:val="28"/>
          <w:szCs w:val="28"/>
        </w:rPr>
      </w:pPr>
      <w:r w:rsidRPr="00AA1F27">
        <w:rPr>
          <w:rFonts w:ascii="Times New Roman" w:hAnsi="Times New Roman" w:cs="Times New Roman"/>
          <w:b/>
          <w:sz w:val="28"/>
          <w:szCs w:val="28"/>
        </w:rPr>
        <w:t>6.</w:t>
      </w:r>
      <w:r w:rsidRPr="00B82943">
        <w:rPr>
          <w:rFonts w:ascii="Times New Roman" w:hAnsi="Times New Roman" w:cs="Times New Roman"/>
          <w:sz w:val="28"/>
          <w:szCs w:val="28"/>
        </w:rPr>
        <w:t xml:space="preserve"> </w:t>
      </w:r>
      <w:r>
        <w:rPr>
          <w:rFonts w:ascii="Times New Roman" w:hAnsi="Times New Roman" w:cs="Times New Roman"/>
          <w:sz w:val="28"/>
          <w:szCs w:val="28"/>
        </w:rPr>
        <w:t xml:space="preserve">Проверкой </w:t>
      </w:r>
      <w:r w:rsidRPr="00B82943">
        <w:rPr>
          <w:rFonts w:ascii="Times New Roman" w:hAnsi="Times New Roman" w:cs="Times New Roman"/>
          <w:sz w:val="28"/>
          <w:szCs w:val="28"/>
        </w:rPr>
        <w:t>установлены расхождения в документах, регламентирующих вопросы оплаты труда руководителя ГКУ «Дирекция ООПТ Кемеровской области».</w:t>
      </w:r>
    </w:p>
    <w:p w:rsidR="00AA1F27" w:rsidRPr="00B82943" w:rsidRDefault="00AA1F27" w:rsidP="00AA1F27">
      <w:pPr>
        <w:spacing w:after="0" w:line="240" w:lineRule="auto"/>
        <w:ind w:firstLine="708"/>
        <w:jc w:val="both"/>
        <w:rPr>
          <w:rFonts w:ascii="Times New Roman" w:hAnsi="Times New Roman" w:cs="Times New Roman"/>
          <w:sz w:val="28"/>
          <w:szCs w:val="28"/>
        </w:rPr>
      </w:pPr>
      <w:r w:rsidRPr="00B82943">
        <w:rPr>
          <w:rFonts w:ascii="Times New Roman" w:hAnsi="Times New Roman" w:cs="Times New Roman"/>
          <w:sz w:val="28"/>
          <w:szCs w:val="28"/>
        </w:rPr>
        <w:t>Согласно п. 16</w:t>
      </w:r>
      <w:r>
        <w:rPr>
          <w:rFonts w:ascii="Times New Roman" w:hAnsi="Times New Roman" w:cs="Times New Roman"/>
          <w:sz w:val="28"/>
          <w:szCs w:val="28"/>
        </w:rPr>
        <w:t xml:space="preserve"> </w:t>
      </w:r>
      <w:r w:rsidRPr="00B82943">
        <w:rPr>
          <w:rFonts w:ascii="Times New Roman" w:hAnsi="Times New Roman" w:cs="Times New Roman"/>
          <w:sz w:val="28"/>
          <w:szCs w:val="28"/>
        </w:rPr>
        <w:t xml:space="preserve">раздела 5 трудового договора от 25.12.2017 №2, заключенного с руководителем ГКУ «Дирекция ООПТ Кемеровской области», возможна выплата персонального повышающего коэффициента в размере до двух должностных окладов. При этом в разделе 4 «Условия оплаты труда руководителя учреждения, его заместителей, главного бухгалтера» Примерного положения об оплате труда работников государственного казенного учреждения Кемеровской области «Дирекция особо охраняемых природных территорий Кемеровской области, утвержденного постановлением Коллегии Администрации Кемеровской области от 20.03.2012 № 97 и в разделе с аналогичным названием «Положения об оплате труда работников государственного казенного учреждения Кемеровской области «Дирекция особо охраняемых природных территорий Кемеровской области», утвержденного приказом руководителя Учреждения от 25.12.2017 № 37 применение персонального повышающего коэффициента к должностному окладу руководителя не предусмотрено. </w:t>
      </w:r>
    </w:p>
    <w:p w:rsidR="00AA1F27" w:rsidRDefault="00AA1F27" w:rsidP="00AA1F27">
      <w:pPr>
        <w:spacing w:after="0" w:line="240" w:lineRule="auto"/>
        <w:ind w:firstLine="708"/>
        <w:jc w:val="both"/>
        <w:rPr>
          <w:rFonts w:ascii="Times New Roman" w:hAnsi="Times New Roman" w:cs="Times New Roman"/>
          <w:sz w:val="28"/>
          <w:szCs w:val="28"/>
        </w:rPr>
      </w:pPr>
    </w:p>
    <w:p w:rsidR="00AA1F27" w:rsidRDefault="00AA1F27" w:rsidP="00AA1F27">
      <w:pPr>
        <w:spacing w:after="0" w:line="240" w:lineRule="auto"/>
        <w:ind w:firstLine="708"/>
        <w:jc w:val="both"/>
        <w:rPr>
          <w:rFonts w:ascii="Times New Roman" w:hAnsi="Times New Roman" w:cs="Times New Roman"/>
          <w:sz w:val="28"/>
          <w:szCs w:val="28"/>
        </w:rPr>
      </w:pPr>
      <w:r w:rsidRPr="00AA1F27">
        <w:rPr>
          <w:rFonts w:ascii="Times New Roman" w:hAnsi="Times New Roman" w:cs="Times New Roman"/>
          <w:b/>
          <w:sz w:val="28"/>
          <w:szCs w:val="28"/>
        </w:rPr>
        <w:t>7.</w:t>
      </w:r>
      <w:r>
        <w:rPr>
          <w:rFonts w:ascii="Times New Roman" w:hAnsi="Times New Roman" w:cs="Times New Roman"/>
          <w:sz w:val="28"/>
          <w:szCs w:val="28"/>
        </w:rPr>
        <w:t xml:space="preserve"> В нарушении п.54 «Инструкции</w:t>
      </w:r>
      <w:r w:rsidRPr="00B82943">
        <w:rPr>
          <w:rFonts w:ascii="Times New Roman" w:hAnsi="Times New Roman" w:cs="Times New Roman"/>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w:t>
      </w:r>
      <w:r>
        <w:rPr>
          <w:rFonts w:ascii="Times New Roman" w:hAnsi="Times New Roman" w:cs="Times New Roman"/>
          <w:sz w:val="28"/>
          <w:szCs w:val="28"/>
        </w:rPr>
        <w:t xml:space="preserve">ных (муниципальных) учреждений», утвержденной </w:t>
      </w:r>
      <w:r w:rsidRPr="00B82943">
        <w:rPr>
          <w:rFonts w:ascii="Times New Roman" w:hAnsi="Times New Roman" w:cs="Times New Roman"/>
          <w:sz w:val="28"/>
          <w:szCs w:val="28"/>
        </w:rPr>
        <w:t>приказ</w:t>
      </w:r>
      <w:r>
        <w:rPr>
          <w:rFonts w:ascii="Times New Roman" w:hAnsi="Times New Roman" w:cs="Times New Roman"/>
          <w:sz w:val="28"/>
          <w:szCs w:val="28"/>
        </w:rPr>
        <w:t>ом</w:t>
      </w:r>
      <w:r w:rsidRPr="00B82943">
        <w:rPr>
          <w:rFonts w:ascii="Times New Roman" w:hAnsi="Times New Roman" w:cs="Times New Roman"/>
          <w:sz w:val="28"/>
          <w:szCs w:val="28"/>
        </w:rPr>
        <w:t xml:space="preserve"> Минфина Р</w:t>
      </w:r>
      <w:r>
        <w:rPr>
          <w:rFonts w:ascii="Times New Roman" w:hAnsi="Times New Roman" w:cs="Times New Roman"/>
          <w:sz w:val="28"/>
          <w:szCs w:val="28"/>
        </w:rPr>
        <w:t>оссии от 01.12.2010 № 157н</w:t>
      </w:r>
      <w:r w:rsidRPr="00B82943">
        <w:rPr>
          <w:rFonts w:ascii="Times New Roman" w:hAnsi="Times New Roman" w:cs="Times New Roman"/>
          <w:sz w:val="28"/>
          <w:szCs w:val="28"/>
        </w:rPr>
        <w:t xml:space="preserve"> в ГКУ «Дирекция ООПТ </w:t>
      </w:r>
      <w:r w:rsidRPr="00B82943">
        <w:rPr>
          <w:rFonts w:ascii="Times New Roman" w:hAnsi="Times New Roman" w:cs="Times New Roman"/>
          <w:sz w:val="28"/>
          <w:szCs w:val="28"/>
        </w:rPr>
        <w:lastRenderedPageBreak/>
        <w:t>Кемеровской области» отсутствует аналитический учет основных средств в разрезе местонахождений инвентарных объектов (адресов, мест хранения).</w:t>
      </w:r>
    </w:p>
    <w:p w:rsidR="00AA1F27" w:rsidRDefault="00AA1F27" w:rsidP="00AA1F27">
      <w:pPr>
        <w:spacing w:after="0" w:line="240" w:lineRule="auto"/>
        <w:ind w:firstLine="708"/>
        <w:jc w:val="both"/>
        <w:rPr>
          <w:rFonts w:ascii="Times New Roman" w:hAnsi="Times New Roman" w:cs="Times New Roman"/>
          <w:sz w:val="28"/>
          <w:szCs w:val="28"/>
        </w:rPr>
      </w:pPr>
    </w:p>
    <w:p w:rsidR="00AA1F27" w:rsidRDefault="00AA1F27" w:rsidP="00AA1F27">
      <w:pPr>
        <w:spacing w:after="0" w:line="240" w:lineRule="auto"/>
        <w:ind w:firstLine="708"/>
        <w:jc w:val="both"/>
        <w:rPr>
          <w:rFonts w:ascii="Times New Roman" w:eastAsia="Calibri" w:hAnsi="Times New Roman" w:cs="Times New Roman"/>
          <w:sz w:val="28"/>
          <w:szCs w:val="28"/>
        </w:rPr>
      </w:pPr>
      <w:r w:rsidRPr="00AA1F27">
        <w:rPr>
          <w:rFonts w:ascii="Times New Roman" w:hAnsi="Times New Roman" w:cs="Times New Roman"/>
          <w:b/>
          <w:sz w:val="28"/>
          <w:szCs w:val="28"/>
        </w:rPr>
        <w:t>8.</w:t>
      </w:r>
      <w:r w:rsidRPr="00B82943">
        <w:rPr>
          <w:rFonts w:ascii="Times New Roman" w:hAnsi="Times New Roman" w:cs="Times New Roman"/>
          <w:sz w:val="28"/>
          <w:szCs w:val="28"/>
        </w:rPr>
        <w:t xml:space="preserve"> </w:t>
      </w:r>
      <w:r w:rsidRPr="00B82943">
        <w:rPr>
          <w:rFonts w:ascii="Times New Roman" w:hAnsi="Times New Roman" w:cs="Times New Roman"/>
          <w:bCs/>
          <w:color w:val="000000"/>
          <w:sz w:val="28"/>
          <w:szCs w:val="28"/>
        </w:rPr>
        <w:t xml:space="preserve">Установлено, что период нахождения в </w:t>
      </w:r>
      <w:r w:rsidRPr="00B82943">
        <w:rPr>
          <w:rFonts w:ascii="Times New Roman" w:hAnsi="Times New Roman" w:cs="Times New Roman"/>
          <w:sz w:val="28"/>
          <w:szCs w:val="28"/>
        </w:rPr>
        <w:t>ГКУ «Дирекция ООПТ Кемеровской области»</w:t>
      </w:r>
      <w:r w:rsidRPr="00B82943">
        <w:rPr>
          <w:rFonts w:ascii="Times New Roman" w:hAnsi="Times New Roman" w:cs="Times New Roman"/>
          <w:bCs/>
          <w:color w:val="000000"/>
          <w:sz w:val="28"/>
          <w:szCs w:val="28"/>
        </w:rPr>
        <w:t xml:space="preserve"> транспортных средств, приобретенных в 2020 году, составил </w:t>
      </w:r>
      <w:r w:rsidRPr="00B82943">
        <w:rPr>
          <w:rFonts w:ascii="Times New Roman" w:eastAsia="Calibri" w:hAnsi="Times New Roman" w:cs="Times New Roman"/>
          <w:sz w:val="28"/>
          <w:szCs w:val="28"/>
        </w:rPr>
        <w:t>от 1 до 4-х месяцев</w:t>
      </w:r>
      <w:r w:rsidRPr="00B82943">
        <w:rPr>
          <w:rFonts w:ascii="Times New Roman" w:hAnsi="Times New Roman" w:cs="Times New Roman"/>
          <w:bCs/>
          <w:color w:val="000000"/>
          <w:sz w:val="28"/>
          <w:szCs w:val="28"/>
        </w:rPr>
        <w:t xml:space="preserve"> после их поставки. Затем, они</w:t>
      </w:r>
      <w:r>
        <w:rPr>
          <w:rFonts w:ascii="Times New Roman" w:hAnsi="Times New Roman" w:cs="Times New Roman"/>
          <w:bCs/>
          <w:color w:val="000000"/>
          <w:sz w:val="28"/>
          <w:szCs w:val="28"/>
        </w:rPr>
        <w:t xml:space="preserve"> были переданы д</w:t>
      </w:r>
      <w:r w:rsidRPr="00B82943">
        <w:rPr>
          <w:rFonts w:ascii="Times New Roman" w:hAnsi="Times New Roman" w:cs="Times New Roman"/>
          <w:bCs/>
          <w:color w:val="000000"/>
          <w:sz w:val="28"/>
          <w:szCs w:val="28"/>
        </w:rPr>
        <w:t>епартаменту</w:t>
      </w:r>
      <w:r w:rsidRPr="00B82943">
        <w:rPr>
          <w:rFonts w:ascii="Times New Roman" w:eastAsia="Calibri" w:hAnsi="Times New Roman" w:cs="Times New Roman"/>
          <w:sz w:val="28"/>
          <w:szCs w:val="28"/>
        </w:rPr>
        <w:t xml:space="preserve"> </w:t>
      </w:r>
      <w:r w:rsidRPr="00B82943">
        <w:rPr>
          <w:rFonts w:ascii="Times New Roman" w:hAnsi="Times New Roman" w:cs="Times New Roman"/>
          <w:bCs/>
          <w:sz w:val="28"/>
          <w:szCs w:val="28"/>
        </w:rPr>
        <w:t xml:space="preserve">по охране объектов животного мира Кузбасса </w:t>
      </w:r>
      <w:r w:rsidRPr="00B82943">
        <w:rPr>
          <w:rFonts w:ascii="Times New Roman" w:eastAsia="Calibri" w:hAnsi="Times New Roman" w:cs="Times New Roman"/>
          <w:sz w:val="28"/>
          <w:szCs w:val="28"/>
        </w:rPr>
        <w:t>по решению КУГИ КО, что свидетельствует об отсутствии потребност</w:t>
      </w:r>
      <w:r>
        <w:rPr>
          <w:rFonts w:ascii="Times New Roman" w:eastAsia="Calibri" w:hAnsi="Times New Roman" w:cs="Times New Roman"/>
          <w:sz w:val="28"/>
          <w:szCs w:val="28"/>
        </w:rPr>
        <w:t>и у Дирекции в их приобретении.</w:t>
      </w:r>
    </w:p>
    <w:p w:rsidR="00AA1F27" w:rsidRDefault="00AA1F27" w:rsidP="00AA1F27">
      <w:pPr>
        <w:spacing w:after="0" w:line="240" w:lineRule="auto"/>
        <w:ind w:firstLine="708"/>
        <w:jc w:val="both"/>
        <w:rPr>
          <w:rFonts w:ascii="Times New Roman" w:hAnsi="Times New Roman" w:cs="Times New Roman"/>
          <w:sz w:val="28"/>
          <w:szCs w:val="28"/>
        </w:rPr>
      </w:pPr>
      <w:r w:rsidRPr="00B82943">
        <w:rPr>
          <w:rFonts w:ascii="Times New Roman" w:eastAsia="Calibri" w:hAnsi="Times New Roman" w:cs="Times New Roman"/>
          <w:sz w:val="28"/>
          <w:szCs w:val="28"/>
        </w:rPr>
        <w:t>Отмеченные действия по приобретению и последующей передаче транспортных средств имеют признаки не</w:t>
      </w:r>
      <w:r w:rsidRPr="00B82943">
        <w:rPr>
          <w:rFonts w:ascii="Times New Roman" w:hAnsi="Times New Roman" w:cs="Times New Roman"/>
          <w:bCs/>
          <w:color w:val="000000"/>
          <w:sz w:val="28"/>
          <w:szCs w:val="28"/>
        </w:rPr>
        <w:t xml:space="preserve">эффективного использования бюджетных средств в размере </w:t>
      </w:r>
      <w:r w:rsidRPr="00B82943">
        <w:rPr>
          <w:rFonts w:ascii="Times New Roman" w:eastAsia="Calibri" w:hAnsi="Times New Roman" w:cs="Times New Roman"/>
          <w:sz w:val="28"/>
          <w:szCs w:val="28"/>
        </w:rPr>
        <w:t>3 243,2 тыс. рублей</w:t>
      </w:r>
      <w:r w:rsidRPr="00B82943">
        <w:rPr>
          <w:rFonts w:ascii="Times New Roman" w:hAnsi="Times New Roman" w:cs="Times New Roman"/>
          <w:bCs/>
          <w:color w:val="000000"/>
          <w:sz w:val="28"/>
          <w:szCs w:val="28"/>
        </w:rPr>
        <w:t xml:space="preserve"> (ст. 34 Бюджетного кодекса РФ).</w:t>
      </w:r>
    </w:p>
    <w:p w:rsidR="00AA1F27" w:rsidRDefault="00AA1F27" w:rsidP="00AA1F27">
      <w:pPr>
        <w:spacing w:after="0" w:line="240" w:lineRule="auto"/>
        <w:ind w:firstLine="708"/>
        <w:jc w:val="both"/>
        <w:rPr>
          <w:rFonts w:ascii="Times New Roman" w:hAnsi="Times New Roman" w:cs="Times New Roman"/>
          <w:sz w:val="28"/>
          <w:szCs w:val="28"/>
        </w:rPr>
      </w:pPr>
    </w:p>
    <w:p w:rsidR="00AA1F27" w:rsidRDefault="00AA1F27" w:rsidP="00AA1F27">
      <w:pPr>
        <w:autoSpaceDE w:val="0"/>
        <w:autoSpaceDN w:val="0"/>
        <w:adjustRightInd w:val="0"/>
        <w:spacing w:after="0" w:line="240" w:lineRule="auto"/>
        <w:ind w:firstLine="709"/>
        <w:jc w:val="both"/>
        <w:rPr>
          <w:rFonts w:ascii="Times New Roman" w:hAnsi="Times New Roman" w:cs="Times New Roman"/>
          <w:sz w:val="28"/>
          <w:szCs w:val="28"/>
        </w:rPr>
      </w:pPr>
      <w:r w:rsidRPr="00AA1F27">
        <w:rPr>
          <w:rFonts w:ascii="Times New Roman" w:hAnsi="Times New Roman" w:cs="Times New Roman"/>
          <w:b/>
          <w:sz w:val="28"/>
          <w:szCs w:val="28"/>
        </w:rPr>
        <w:t>9.</w:t>
      </w:r>
      <w:r w:rsidRPr="00B82943">
        <w:rPr>
          <w:rFonts w:ascii="Times New Roman" w:hAnsi="Times New Roman" w:cs="Times New Roman"/>
          <w:sz w:val="28"/>
          <w:szCs w:val="28"/>
        </w:rPr>
        <w:t xml:space="preserve"> По итогам проведения конкурсных процедур в 2020 году ГКУ «Дирекция ООПТ Кемеровской области» заключено 5 государственных контрактов на поставку объектов основных средств на общую сумму 11 364,0 тыс. рублей, что составляет 84,4% от общего объема принятых денежных обязательств. </w:t>
      </w:r>
    </w:p>
    <w:p w:rsidR="00AA1F27" w:rsidRDefault="00AA1F27" w:rsidP="00AA1F27">
      <w:pPr>
        <w:autoSpaceDE w:val="0"/>
        <w:autoSpaceDN w:val="0"/>
        <w:adjustRightInd w:val="0"/>
        <w:spacing w:after="0" w:line="240" w:lineRule="auto"/>
        <w:ind w:firstLine="709"/>
        <w:jc w:val="both"/>
        <w:rPr>
          <w:rFonts w:ascii="Times New Roman" w:hAnsi="Times New Roman" w:cs="Times New Roman"/>
          <w:sz w:val="28"/>
          <w:szCs w:val="28"/>
        </w:rPr>
      </w:pPr>
      <w:r w:rsidRPr="00B82943">
        <w:rPr>
          <w:rFonts w:ascii="Times New Roman" w:hAnsi="Times New Roman" w:cs="Times New Roman"/>
          <w:sz w:val="28"/>
          <w:szCs w:val="28"/>
        </w:rPr>
        <w:t>Проверка соблюдения условий заключенных контрактов не выявила нарушения количества поставляемых объектов основных средств, сроков их поставки и оплаты.</w:t>
      </w:r>
    </w:p>
    <w:p w:rsidR="00AA1F27" w:rsidRDefault="00AA1F27" w:rsidP="00AA1F27">
      <w:pPr>
        <w:autoSpaceDE w:val="0"/>
        <w:autoSpaceDN w:val="0"/>
        <w:adjustRightInd w:val="0"/>
        <w:spacing w:after="0" w:line="240" w:lineRule="auto"/>
        <w:ind w:firstLine="709"/>
        <w:jc w:val="both"/>
        <w:rPr>
          <w:rFonts w:ascii="Times New Roman" w:hAnsi="Times New Roman" w:cs="Times New Roman"/>
          <w:sz w:val="28"/>
          <w:szCs w:val="28"/>
        </w:rPr>
      </w:pPr>
      <w:r w:rsidRPr="00B82943">
        <w:rPr>
          <w:rFonts w:ascii="Times New Roman" w:hAnsi="Times New Roman" w:cs="Times New Roman"/>
          <w:sz w:val="28"/>
          <w:szCs w:val="28"/>
        </w:rPr>
        <w:t>ГКУ «Дирекция ООПТ Кемеровской области» за 2020 год достигнута экономия бюджетных средств в результате применения конкурентных способов закупки в сумме 58,2 тыс. рублей. При этом значение полученного экономического эффекта не подтверждается данными бюджетной отчетности</w:t>
      </w:r>
      <w:r>
        <w:rPr>
          <w:rFonts w:ascii="Times New Roman" w:hAnsi="Times New Roman" w:cs="Times New Roman"/>
          <w:sz w:val="28"/>
          <w:szCs w:val="28"/>
        </w:rPr>
        <w:t xml:space="preserve"> (</w:t>
      </w:r>
      <w:r>
        <w:rPr>
          <w:rStyle w:val="csd2c743de1"/>
          <w:rFonts w:eastAsia="Courier New"/>
        </w:rPr>
        <w:t>форма</w:t>
      </w:r>
      <w:r w:rsidRPr="00EE7B50">
        <w:rPr>
          <w:rStyle w:val="csd2c743de1"/>
          <w:rFonts w:eastAsia="Courier New"/>
        </w:rPr>
        <w:t xml:space="preserve"> 0503175 «Сведения о принятых и неисполненных</w:t>
      </w:r>
      <w:r w:rsidRPr="007B511C">
        <w:rPr>
          <w:rStyle w:val="csd2c743de1"/>
          <w:rFonts w:eastAsia="Courier New"/>
        </w:rPr>
        <w:t xml:space="preserve"> обязательствах получателя бюджетных средств»</w:t>
      </w:r>
      <w:r>
        <w:rPr>
          <w:rStyle w:val="csd2c743de1"/>
          <w:rFonts w:eastAsia="Courier New"/>
        </w:rPr>
        <w:t>)</w:t>
      </w:r>
      <w:r w:rsidRPr="00B82943">
        <w:rPr>
          <w:rFonts w:ascii="Times New Roman" w:hAnsi="Times New Roman" w:cs="Times New Roman"/>
          <w:sz w:val="28"/>
          <w:szCs w:val="28"/>
        </w:rPr>
        <w:t>.</w:t>
      </w:r>
    </w:p>
    <w:p w:rsidR="00AA1F27" w:rsidRDefault="00AA1F27" w:rsidP="00AA1F27">
      <w:pPr>
        <w:autoSpaceDE w:val="0"/>
        <w:autoSpaceDN w:val="0"/>
        <w:adjustRightInd w:val="0"/>
        <w:spacing w:after="0" w:line="240" w:lineRule="auto"/>
        <w:ind w:firstLine="709"/>
        <w:jc w:val="both"/>
        <w:rPr>
          <w:rFonts w:ascii="Times New Roman" w:hAnsi="Times New Roman" w:cs="Times New Roman"/>
          <w:sz w:val="28"/>
          <w:szCs w:val="28"/>
        </w:rPr>
      </w:pPr>
    </w:p>
    <w:p w:rsidR="00AA1F27" w:rsidRPr="00B82943" w:rsidRDefault="00AA1F27" w:rsidP="00AA1F27">
      <w:pPr>
        <w:autoSpaceDE w:val="0"/>
        <w:autoSpaceDN w:val="0"/>
        <w:adjustRightInd w:val="0"/>
        <w:spacing w:after="0" w:line="240" w:lineRule="auto"/>
        <w:ind w:firstLine="709"/>
        <w:jc w:val="both"/>
        <w:rPr>
          <w:rFonts w:ascii="Times New Roman" w:hAnsi="Times New Roman" w:cs="Times New Roman"/>
          <w:sz w:val="28"/>
          <w:szCs w:val="28"/>
        </w:rPr>
      </w:pPr>
      <w:r w:rsidRPr="00AA1F27">
        <w:rPr>
          <w:rFonts w:ascii="Times New Roman" w:hAnsi="Times New Roman" w:cs="Times New Roman"/>
          <w:b/>
          <w:sz w:val="28"/>
          <w:szCs w:val="28"/>
        </w:rPr>
        <w:t>10.</w:t>
      </w:r>
      <w:r w:rsidRPr="00B82943">
        <w:rPr>
          <w:rFonts w:ascii="Times New Roman" w:hAnsi="Times New Roman" w:cs="Times New Roman"/>
          <w:b/>
          <w:sz w:val="28"/>
          <w:szCs w:val="28"/>
        </w:rPr>
        <w:t xml:space="preserve"> </w:t>
      </w:r>
      <w:r w:rsidRPr="00B82943">
        <w:rPr>
          <w:rFonts w:ascii="Times New Roman" w:hAnsi="Times New Roman" w:cs="Times New Roman"/>
          <w:sz w:val="28"/>
          <w:szCs w:val="28"/>
        </w:rPr>
        <w:t xml:space="preserve">В нарушение п.16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РФ от 30.09.2019 № 1279, в Плане-графике ГКУ «Дирекция ООПТ Кемеровской области» не указаны обязательные реквизиты объекта закупки (товара, работы, услуги по Общероссийскому классификатору продукции по видам экономической деятельности ОК 034-2014), а именно: по графам 3 «код» и 4 «наименование». </w:t>
      </w:r>
    </w:p>
    <w:p w:rsidR="00AA1F27" w:rsidRDefault="00AA1F27" w:rsidP="00AA1F27"/>
    <w:p w:rsidR="00AA1F27" w:rsidRDefault="00AA1F27" w:rsidP="00AA1F27">
      <w:pPr>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 итогам проверки </w:t>
      </w:r>
      <w:r>
        <w:rPr>
          <w:rFonts w:ascii="Times New Roman" w:eastAsia="Times New Roman" w:hAnsi="Times New Roman" w:cs="Times New Roman"/>
          <w:bCs/>
          <w:sz w:val="28"/>
          <w:szCs w:val="28"/>
          <w:lang w:eastAsia="ru-RU"/>
        </w:rPr>
        <w:t xml:space="preserve">в </w:t>
      </w:r>
      <w:r w:rsidRPr="00B82943">
        <w:rPr>
          <w:rFonts w:ascii="Times New Roman" w:hAnsi="Times New Roman" w:cs="Times New Roman"/>
          <w:sz w:val="28"/>
          <w:szCs w:val="28"/>
        </w:rPr>
        <w:t>ГКУ «Дирекция ООПТ Кемеровской области»</w:t>
      </w:r>
      <w:r>
        <w:rPr>
          <w:rFonts w:ascii="Times New Roman" w:hAnsi="Times New Roman" w:cs="Times New Roman"/>
          <w:sz w:val="28"/>
          <w:szCs w:val="28"/>
        </w:rPr>
        <w:t xml:space="preserve"> </w:t>
      </w:r>
      <w:r>
        <w:rPr>
          <w:rFonts w:ascii="Times New Roman" w:hAnsi="Times New Roman" w:cs="Times New Roman"/>
          <w:sz w:val="28"/>
          <w:szCs w:val="28"/>
        </w:rPr>
        <w:t>и</w:t>
      </w:r>
      <w:r w:rsidRPr="006C49BD">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 xml:space="preserve">в </w:t>
      </w:r>
      <w:r w:rsidRPr="00B82943">
        <w:rPr>
          <w:rFonts w:ascii="Times New Roman" w:hAnsi="Times New Roman" w:cs="Times New Roman"/>
          <w:sz w:val="28"/>
          <w:szCs w:val="28"/>
        </w:rPr>
        <w:t>д</w:t>
      </w:r>
      <w:r w:rsidRPr="00B82943">
        <w:rPr>
          <w:rFonts w:ascii="Times New Roman" w:hAnsi="Times New Roman" w:cs="Times New Roman"/>
          <w:bCs/>
          <w:sz w:val="28"/>
          <w:szCs w:val="28"/>
        </w:rPr>
        <w:t>епартамент по охране объектов животного мира Кузбасса</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направлены представления</w:t>
      </w:r>
      <w:r w:rsidRPr="006C49BD">
        <w:rPr>
          <w:rFonts w:ascii="Times New Roman" w:eastAsia="Times New Roman" w:hAnsi="Times New Roman" w:cs="Times New Roman"/>
          <w:bCs/>
          <w:sz w:val="28"/>
          <w:szCs w:val="28"/>
          <w:lang w:eastAsia="ru-RU"/>
        </w:rPr>
        <w:t xml:space="preserve"> контрольно-счетной палаты Кемеровской области - Кузбасса </w:t>
      </w:r>
      <w:r>
        <w:rPr>
          <w:rFonts w:ascii="Times New Roman" w:eastAsia="Times New Roman" w:hAnsi="Times New Roman" w:cs="Times New Roman"/>
          <w:bCs/>
          <w:sz w:val="28"/>
          <w:szCs w:val="28"/>
          <w:lang w:eastAsia="ru-RU"/>
        </w:rPr>
        <w:t>для принятия мер по устранению выявленных нарушений и недостатков.</w:t>
      </w:r>
    </w:p>
    <w:p w:rsidR="00AA1F27" w:rsidRPr="006C49BD" w:rsidRDefault="00AA1F27" w:rsidP="00AA1F27">
      <w:pPr>
        <w:autoSpaceDE w:val="0"/>
        <w:autoSpaceDN w:val="0"/>
        <w:adjustRightInd w:val="0"/>
        <w:ind w:firstLine="709"/>
        <w:jc w:val="both"/>
        <w:rPr>
          <w:rFonts w:ascii="Times New Roman" w:eastAsia="Calibri" w:hAnsi="Times New Roman" w:cs="Times New Roman"/>
          <w:color w:val="000000"/>
          <w:sz w:val="28"/>
          <w:szCs w:val="28"/>
          <w:lang w:eastAsia="ru-RU"/>
        </w:rPr>
      </w:pPr>
      <w:r w:rsidRPr="006C49BD">
        <w:rPr>
          <w:rFonts w:ascii="Times New Roman" w:eastAsia="Times New Roman" w:hAnsi="Times New Roman" w:cs="Times New Roman"/>
          <w:bCs/>
          <w:sz w:val="28"/>
          <w:szCs w:val="28"/>
          <w:lang w:eastAsia="ru-RU"/>
        </w:rPr>
        <w:lastRenderedPageBreak/>
        <w:t>Отчёт о результатах контрольного мероприятия направ</w:t>
      </w:r>
      <w:r>
        <w:rPr>
          <w:rFonts w:ascii="Times New Roman" w:eastAsia="Times New Roman" w:hAnsi="Times New Roman" w:cs="Times New Roman"/>
          <w:bCs/>
          <w:sz w:val="28"/>
          <w:szCs w:val="28"/>
          <w:lang w:eastAsia="ru-RU"/>
        </w:rPr>
        <w:t>лен</w:t>
      </w:r>
      <w:r w:rsidRPr="006C49BD">
        <w:rPr>
          <w:rFonts w:ascii="Times New Roman" w:eastAsia="Times New Roman" w:hAnsi="Times New Roman" w:cs="Times New Roman"/>
          <w:bCs/>
          <w:sz w:val="28"/>
          <w:szCs w:val="28"/>
          <w:lang w:eastAsia="ru-RU"/>
        </w:rPr>
        <w:t xml:space="preserve"> в </w:t>
      </w:r>
      <w:r w:rsidRPr="006C49BD">
        <w:rPr>
          <w:rFonts w:ascii="Times New Roman" w:eastAsia="Calibri" w:hAnsi="Times New Roman" w:cs="Times New Roman"/>
          <w:color w:val="000000"/>
          <w:sz w:val="28"/>
          <w:szCs w:val="28"/>
          <w:lang w:eastAsia="ru-RU"/>
        </w:rPr>
        <w:t>Законодательное собрание Кемеровской области - Кузбасса.</w:t>
      </w:r>
    </w:p>
    <w:p w:rsidR="00AA1F27" w:rsidRPr="006C49BD" w:rsidRDefault="00AA1F27" w:rsidP="00AA1F27">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eastAsia="Times New Roman" w:hAnsi="Times New Roman" w:cs="Times New Roman"/>
          <w:bCs/>
          <w:sz w:val="28"/>
          <w:szCs w:val="28"/>
          <w:lang w:eastAsia="ru-RU"/>
        </w:rPr>
        <w:t>Информация</w:t>
      </w:r>
      <w:r w:rsidRPr="006C49BD">
        <w:rPr>
          <w:rFonts w:ascii="Times New Roman" w:eastAsia="Times New Roman" w:hAnsi="Times New Roman" w:cs="Times New Roman"/>
          <w:bCs/>
          <w:sz w:val="28"/>
          <w:szCs w:val="28"/>
          <w:lang w:eastAsia="ru-RU"/>
        </w:rPr>
        <w:t xml:space="preserve"> о результатах контрольного мероприятия направ</w:t>
      </w:r>
      <w:r>
        <w:rPr>
          <w:rFonts w:ascii="Times New Roman" w:eastAsia="Times New Roman" w:hAnsi="Times New Roman" w:cs="Times New Roman"/>
          <w:bCs/>
          <w:sz w:val="28"/>
          <w:szCs w:val="28"/>
          <w:lang w:eastAsia="ru-RU"/>
        </w:rPr>
        <w:t>лена</w:t>
      </w:r>
      <w:r w:rsidRPr="006C49BD">
        <w:rPr>
          <w:rFonts w:ascii="Times New Roman" w:eastAsia="Times New Roman" w:hAnsi="Times New Roman" w:cs="Times New Roman"/>
          <w:bCs/>
          <w:sz w:val="28"/>
          <w:szCs w:val="28"/>
          <w:lang w:eastAsia="ru-RU"/>
        </w:rPr>
        <w:t xml:space="preserve"> Губернатору Кузбасса.</w:t>
      </w:r>
    </w:p>
    <w:p w:rsidR="00AA1F27" w:rsidRDefault="00AA1F27" w:rsidP="00AA1F27"/>
    <w:p w:rsidR="00AA1F27" w:rsidRPr="00272FA2" w:rsidRDefault="00AA1F27" w:rsidP="00AA1F27"/>
    <w:p w:rsidR="00595F9D" w:rsidRDefault="00595F9D"/>
    <w:sectPr w:rsidR="00595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DA"/>
    <w:rsid w:val="00595F9D"/>
    <w:rsid w:val="00AA1F27"/>
    <w:rsid w:val="00DB0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2C0D3-1131-4940-9866-87DC59E9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F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sd2c743de1">
    <w:name w:val="csd2c743de1"/>
    <w:rsid w:val="00AA1F27"/>
    <w:rPr>
      <w:rFonts w:ascii="Times New Roman" w:hAnsi="Times New Roman" w:cs="Times New Roman" w:hint="default"/>
      <w:b w:val="0"/>
      <w:bCs w:val="0"/>
      <w:i w:val="0"/>
      <w:iCs w:val="0"/>
      <w:color w:val="000000"/>
      <w:sz w:val="28"/>
      <w:szCs w:val="2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Anzhelika V. Shmatova</dc:creator>
  <cp:keywords/>
  <dc:description/>
  <cp:lastModifiedBy>Anzhelika V. Shmatova</cp:lastModifiedBy>
  <cp:revision>2</cp:revision>
  <dcterms:created xsi:type="dcterms:W3CDTF">2021-10-14T03:57:00Z</dcterms:created>
  <dcterms:modified xsi:type="dcterms:W3CDTF">2021-10-14T04:06:00Z</dcterms:modified>
</cp:coreProperties>
</file>