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E4" w:rsidRPr="00A565E4" w:rsidRDefault="00A565E4" w:rsidP="00A5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Примерный перечень вопросов,</w:t>
      </w:r>
    </w:p>
    <w:p w:rsidR="00A565E4" w:rsidRPr="00A565E4" w:rsidRDefault="00A565E4" w:rsidP="00A5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необходимых для проверки у кандидатов на должность председателя</w:t>
      </w:r>
    </w:p>
    <w:p w:rsidR="00A565E4" w:rsidRPr="00A565E4" w:rsidRDefault="00A565E4" w:rsidP="00A5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565E4">
        <w:rPr>
          <w:rFonts w:ascii="Times New Roman" w:hAnsi="Times New Roman" w:cs="Times New Roman"/>
          <w:sz w:val="28"/>
          <w:szCs w:val="28"/>
        </w:rPr>
        <w:t xml:space="preserve"> знаний,</w:t>
      </w:r>
    </w:p>
    <w:p w:rsidR="00A565E4" w:rsidRPr="00A565E4" w:rsidRDefault="00A565E4" w:rsidP="00A5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 xml:space="preserve">предусмотренных пунктом 3 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65E4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</w:t>
      </w:r>
    </w:p>
    <w:p w:rsidR="00A565E4" w:rsidRPr="00A565E4" w:rsidRDefault="00A565E4" w:rsidP="00A5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от 7 февраля 2011 г. N 6-ФЗ «Об общих принципах организации и</w:t>
      </w:r>
    </w:p>
    <w:p w:rsidR="00A565E4" w:rsidRPr="00A565E4" w:rsidRDefault="00A565E4" w:rsidP="00A5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деятельности контрольно-счетных органов субъектов</w:t>
      </w:r>
    </w:p>
    <w:p w:rsidR="00A565E4" w:rsidRPr="00A565E4" w:rsidRDefault="00A565E4" w:rsidP="00A5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Российской Федерации и муниципальных образований»</w:t>
      </w:r>
    </w:p>
    <w:p w:rsidR="00A565E4" w:rsidRPr="00A565E4" w:rsidRDefault="00A565E4" w:rsidP="00A5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5E4" w:rsidRPr="00A565E4" w:rsidRDefault="00A565E4" w:rsidP="00A5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5E4">
        <w:rPr>
          <w:rFonts w:ascii="Times New Roman" w:hAnsi="Times New Roman" w:cs="Times New Roman"/>
          <w:b/>
          <w:sz w:val="28"/>
          <w:szCs w:val="28"/>
        </w:rPr>
        <w:t>Конституция Российской Федерации</w:t>
      </w:r>
    </w:p>
    <w:p w:rsidR="00A565E4" w:rsidRPr="00A565E4" w:rsidRDefault="00A565E4" w:rsidP="00A5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5E4" w:rsidRPr="00A565E4" w:rsidRDefault="00A565E4" w:rsidP="00A5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1. Основы конституционного строя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2. Права и свободы человека и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3. Федеративное устройство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4. Президент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5. Федеральное Собрание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6. Правительство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7. Судебная власть и прокуратура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8. Местное самоуправление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Default="00A565E4" w:rsidP="00A5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5E4" w:rsidRPr="00A565E4" w:rsidRDefault="00A565E4" w:rsidP="00A5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5E4">
        <w:rPr>
          <w:rFonts w:ascii="Times New Roman" w:hAnsi="Times New Roman" w:cs="Times New Roman"/>
          <w:b/>
          <w:sz w:val="28"/>
          <w:szCs w:val="28"/>
        </w:rPr>
        <w:t>Бюджетный кодекс Российской Федерации</w:t>
      </w:r>
    </w:p>
    <w:p w:rsidR="00A565E4" w:rsidRDefault="00A565E4" w:rsidP="00A5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1. Бюджетное законодательство Российской Федерации: правоотношения,</w:t>
      </w:r>
      <w:r w:rsidR="008F0BB4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регулируемые Бюджетным кодексом Российской Федерации, структура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нормативные правовые </w:t>
      </w:r>
      <w:r w:rsidRPr="00A565E4">
        <w:rPr>
          <w:rFonts w:ascii="Times New Roman" w:hAnsi="Times New Roman" w:cs="Times New Roman"/>
          <w:sz w:val="28"/>
          <w:szCs w:val="28"/>
        </w:rPr>
        <w:t>акты, регулирующие бюджетные правоотнош</w:t>
      </w:r>
      <w:r>
        <w:rPr>
          <w:rFonts w:ascii="Times New Roman" w:hAnsi="Times New Roman" w:cs="Times New Roman"/>
          <w:sz w:val="28"/>
          <w:szCs w:val="28"/>
        </w:rPr>
        <w:t xml:space="preserve">ения, действие закона (решения) </w:t>
      </w:r>
      <w:r w:rsidRPr="00A565E4">
        <w:rPr>
          <w:rFonts w:ascii="Times New Roman" w:hAnsi="Times New Roman" w:cs="Times New Roman"/>
          <w:sz w:val="28"/>
          <w:szCs w:val="28"/>
        </w:rPr>
        <w:t>о бюджете во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 xml:space="preserve">2. Бюджетные полномочия Российской </w:t>
      </w:r>
      <w:r w:rsidR="008F0BB4">
        <w:rPr>
          <w:rFonts w:ascii="Times New Roman" w:hAnsi="Times New Roman" w:cs="Times New Roman"/>
          <w:sz w:val="28"/>
          <w:szCs w:val="28"/>
        </w:rPr>
        <w:t xml:space="preserve">Федерации, субъектов Российской </w:t>
      </w:r>
      <w:r w:rsidRPr="00A565E4">
        <w:rPr>
          <w:rFonts w:ascii="Times New Roman" w:hAnsi="Times New Roman" w:cs="Times New Roman"/>
          <w:sz w:val="28"/>
          <w:szCs w:val="28"/>
        </w:rPr>
        <w:t>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3. Бюджетное устройство Российск</w:t>
      </w:r>
      <w:r w:rsidR="008F0BB4">
        <w:rPr>
          <w:rFonts w:ascii="Times New Roman" w:hAnsi="Times New Roman" w:cs="Times New Roman"/>
          <w:sz w:val="28"/>
          <w:szCs w:val="28"/>
        </w:rPr>
        <w:t xml:space="preserve">ой Федерации: бюджетная система </w:t>
      </w:r>
      <w:r w:rsidRPr="00A565E4">
        <w:rPr>
          <w:rFonts w:ascii="Times New Roman" w:hAnsi="Times New Roman" w:cs="Times New Roman"/>
          <w:sz w:val="28"/>
          <w:szCs w:val="28"/>
        </w:rPr>
        <w:t>Российской Федерации, бюджетная классификация Российской Федерации,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принципы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4. Доходы бюджетов: общие положения о доходах бюджетов, доходы</w:t>
      </w:r>
      <w:r w:rsidR="008F0BB4" w:rsidRPr="008F0BB4">
        <w:rPr>
          <w:rFonts w:ascii="Times New Roman" w:hAnsi="Times New Roman" w:cs="Times New Roman"/>
          <w:sz w:val="28"/>
          <w:szCs w:val="28"/>
        </w:rPr>
        <w:t xml:space="preserve"> </w:t>
      </w:r>
      <w:r w:rsidR="008F0BB4" w:rsidRPr="00A565E4">
        <w:rPr>
          <w:rFonts w:ascii="Times New Roman" w:hAnsi="Times New Roman" w:cs="Times New Roman"/>
          <w:sz w:val="28"/>
          <w:szCs w:val="28"/>
        </w:rPr>
        <w:t>бюджетов</w:t>
      </w:r>
      <w:r w:rsidR="008F0BB4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субъектов Российской Федерации, доходы местных бюджетов</w:t>
      </w:r>
      <w:r w:rsidR="008F0BB4"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5. Расходы бюджетов: общие положения о расходах бюджетов, расходные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обязательства субъектов Российской Федерации и муниципальных</w:t>
      </w:r>
      <w:r w:rsidR="009B1383" w:rsidRPr="009B1383">
        <w:rPr>
          <w:rFonts w:ascii="Times New Roman" w:hAnsi="Times New Roman" w:cs="Times New Roman"/>
          <w:sz w:val="28"/>
          <w:szCs w:val="28"/>
        </w:rPr>
        <w:t xml:space="preserve"> </w:t>
      </w:r>
      <w:r w:rsidR="009B1383" w:rsidRPr="00A565E4">
        <w:rPr>
          <w:rFonts w:ascii="Times New Roman" w:hAnsi="Times New Roman" w:cs="Times New Roman"/>
          <w:sz w:val="28"/>
          <w:szCs w:val="28"/>
        </w:rPr>
        <w:t>образований</w:t>
      </w:r>
      <w:r w:rsidR="009B1383"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6. Сбалансированность бюджетов: де</w:t>
      </w:r>
      <w:r w:rsidR="009B1383">
        <w:rPr>
          <w:rFonts w:ascii="Times New Roman" w:hAnsi="Times New Roman" w:cs="Times New Roman"/>
          <w:sz w:val="28"/>
          <w:szCs w:val="28"/>
        </w:rPr>
        <w:t xml:space="preserve">фицит бюджета и источники его </w:t>
      </w:r>
      <w:r w:rsidRPr="00A565E4">
        <w:rPr>
          <w:rFonts w:ascii="Times New Roman" w:hAnsi="Times New Roman" w:cs="Times New Roman"/>
          <w:sz w:val="28"/>
          <w:szCs w:val="28"/>
        </w:rPr>
        <w:t>финансирования, государственный (муниципальный) долг, эмиссия и</w:t>
      </w:r>
      <w:r w:rsidR="009B1383" w:rsidRPr="009B1383">
        <w:rPr>
          <w:rFonts w:ascii="Times New Roman" w:hAnsi="Times New Roman" w:cs="Times New Roman"/>
          <w:sz w:val="28"/>
          <w:szCs w:val="28"/>
        </w:rPr>
        <w:t xml:space="preserve"> </w:t>
      </w:r>
      <w:r w:rsidR="009B1383" w:rsidRPr="00A565E4">
        <w:rPr>
          <w:rFonts w:ascii="Times New Roman" w:hAnsi="Times New Roman" w:cs="Times New Roman"/>
          <w:sz w:val="28"/>
          <w:szCs w:val="28"/>
        </w:rPr>
        <w:t>обращение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государственных (муниципальных) ценных бумаг, межбюджетные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7. Полномочия участников бюджетного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8. Основы составления проектов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9. Рассмотрение и утверждение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10. Исполнение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lastRenderedPageBreak/>
        <w:t>11. Основы составления, внешней проверки, рассмотрения и утверждения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бюджетной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12. Основы государственного (муниципального) финансового контроля: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виды, объекты, методы. Полномочия органов государственного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(муниципального)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13. Бюджетные нарушения и бюджетные меры принуждения: общие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положения, виды бюджетных нарушений и бюджетные меры принуждения,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применяемые за их совершение, уведомление о применении бюджетных мер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принуждения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5E4">
        <w:rPr>
          <w:rFonts w:ascii="Times New Roman" w:hAnsi="Times New Roman" w:cs="Times New Roman"/>
          <w:b/>
          <w:sz w:val="28"/>
          <w:szCs w:val="28"/>
        </w:rPr>
        <w:t>Жилищный кодекс Российской Федерации</w:t>
      </w:r>
    </w:p>
    <w:p w:rsid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Контроль за использованием региональным оператором средств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бюджета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5E4">
        <w:rPr>
          <w:rFonts w:ascii="Times New Roman" w:hAnsi="Times New Roman" w:cs="Times New Roman"/>
          <w:b/>
          <w:sz w:val="28"/>
          <w:szCs w:val="28"/>
        </w:rPr>
        <w:t>Кодекс Российской Федерации об административных</w:t>
      </w:r>
      <w:r w:rsidR="009B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b/>
          <w:sz w:val="28"/>
          <w:szCs w:val="28"/>
        </w:rPr>
        <w:t>правонарушениях</w:t>
      </w:r>
    </w:p>
    <w:p w:rsid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Основания для составления протоколов об административных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правонарушениях должностными лицами контрольно-счетных органов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5E4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9D4E32">
        <w:rPr>
          <w:rFonts w:ascii="Times New Roman" w:hAnsi="Times New Roman" w:cs="Times New Roman"/>
          <w:b/>
          <w:sz w:val="28"/>
          <w:szCs w:val="28"/>
        </w:rPr>
        <w:t>ый закон от 7 февраля 2011 г. N</w:t>
      </w:r>
      <w:r w:rsidRPr="00A565E4">
        <w:rPr>
          <w:rFonts w:ascii="Times New Roman" w:hAnsi="Times New Roman" w:cs="Times New Roman"/>
          <w:b/>
          <w:sz w:val="28"/>
          <w:szCs w:val="28"/>
        </w:rPr>
        <w:t xml:space="preserve"> 6-ФЗ «Об общих</w:t>
      </w:r>
      <w:r w:rsidR="009B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b/>
          <w:sz w:val="28"/>
          <w:szCs w:val="28"/>
        </w:rPr>
        <w:t>принципах организации и деятельности контрольно-счетных органов</w:t>
      </w:r>
      <w:r w:rsidR="009B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b/>
          <w:sz w:val="28"/>
          <w:szCs w:val="28"/>
        </w:rPr>
        <w:t>субъектов Российской Федерации и муниципальных образований»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1. Основы статуса контрольно-счетных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2. Принципы деятельности контрольно-счетных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3. Состав и структура контрольно-счетных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4. Порядок назначения на должность председателя, заместителя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 xml:space="preserve">председателя и аудиторов контрольно-счетных органов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5. Требования к кандидатурам на должности председателя, заместителя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 xml:space="preserve">председателя и аудиторов контрольно-счетных органов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6. Основные полномочия контрольно-счетных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7. Формы осуществления контрольно-счетными органами внешнего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государственного и муниципального финансового контроля</w:t>
      </w:r>
      <w:r w:rsidR="009D4E32"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8. Стандарты внешнего государственного и муниципального финансового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="009D4E32" w:rsidRPr="00A565E4">
        <w:rPr>
          <w:rFonts w:ascii="Times New Roman" w:hAnsi="Times New Roman" w:cs="Times New Roman"/>
          <w:sz w:val="28"/>
          <w:szCs w:val="28"/>
        </w:rPr>
        <w:t>К</w:t>
      </w:r>
      <w:r w:rsidRPr="00A565E4">
        <w:rPr>
          <w:rFonts w:ascii="Times New Roman" w:hAnsi="Times New Roman" w:cs="Times New Roman"/>
          <w:sz w:val="28"/>
          <w:szCs w:val="28"/>
        </w:rPr>
        <w:t>онтроля</w:t>
      </w:r>
      <w:r w:rsidR="009D4E32"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9. Планирование деятельности контрольно-счетных органов</w:t>
      </w:r>
      <w:r w:rsidR="009D4E32"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10. Права, обязанности и ответственность должностных лиц контрольно-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счетных органов</w:t>
      </w:r>
      <w:r w:rsidR="009D4E32"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11. Представления и предписания контрольно-счетных органов</w:t>
      </w:r>
      <w:r w:rsidR="009D4E32">
        <w:rPr>
          <w:rFonts w:ascii="Times New Roman" w:hAnsi="Times New Roman" w:cs="Times New Roman"/>
          <w:sz w:val="28"/>
          <w:szCs w:val="28"/>
        </w:rPr>
        <w:t>.</w:t>
      </w:r>
    </w:p>
    <w:p w:rsid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383" w:rsidRPr="00A565E4" w:rsidRDefault="009B1383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E32">
        <w:rPr>
          <w:rFonts w:ascii="Times New Roman" w:hAnsi="Times New Roman" w:cs="Times New Roman"/>
          <w:b/>
          <w:sz w:val="28"/>
          <w:szCs w:val="28"/>
        </w:rPr>
        <w:lastRenderedPageBreak/>
        <w:t>Федеральны</w:t>
      </w:r>
      <w:r w:rsidR="009D4E32">
        <w:rPr>
          <w:rFonts w:ascii="Times New Roman" w:hAnsi="Times New Roman" w:cs="Times New Roman"/>
          <w:b/>
          <w:sz w:val="28"/>
          <w:szCs w:val="28"/>
        </w:rPr>
        <w:t>й закон от 25 декабря 2008 г. N</w:t>
      </w:r>
      <w:r w:rsidRPr="009D4E32">
        <w:rPr>
          <w:rFonts w:ascii="Times New Roman" w:hAnsi="Times New Roman" w:cs="Times New Roman"/>
          <w:b/>
          <w:sz w:val="28"/>
          <w:szCs w:val="28"/>
        </w:rPr>
        <w:t xml:space="preserve"> 273-ФЗ</w:t>
      </w:r>
      <w:r w:rsidR="009B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E32">
        <w:rPr>
          <w:rFonts w:ascii="Times New Roman" w:hAnsi="Times New Roman" w:cs="Times New Roman"/>
          <w:b/>
          <w:sz w:val="28"/>
          <w:szCs w:val="28"/>
        </w:rPr>
        <w:t>«О противодействии коррупции»</w:t>
      </w:r>
    </w:p>
    <w:p w:rsidR="009D4E32" w:rsidRPr="009D4E32" w:rsidRDefault="009D4E32" w:rsidP="00A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1. Меры по профилактике коррупции</w:t>
      </w:r>
      <w:r w:rsidR="009D4E32"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9D4E32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65E4" w:rsidRPr="00A565E4">
        <w:rPr>
          <w:rFonts w:ascii="Times New Roman" w:hAnsi="Times New Roman" w:cs="Times New Roman"/>
          <w:sz w:val="28"/>
          <w:szCs w:val="28"/>
        </w:rPr>
        <w:t>. Запрет отдельным категориям лиц открывать и иметь счета (вклады),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="00A565E4" w:rsidRPr="00A565E4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="00A565E4" w:rsidRPr="00A565E4">
        <w:rPr>
          <w:rFonts w:ascii="Times New Roman" w:hAnsi="Times New Roman" w:cs="Times New Roman"/>
          <w:sz w:val="28"/>
          <w:szCs w:val="28"/>
        </w:rPr>
        <w:t>расположенных за пределами территории Российской Федерации, владеть и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="00A565E4" w:rsidRPr="00A565E4">
        <w:rPr>
          <w:rFonts w:ascii="Times New Roman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9D4E32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65E4" w:rsidRPr="00A565E4">
        <w:rPr>
          <w:rFonts w:ascii="Times New Roman" w:hAnsi="Times New Roman" w:cs="Times New Roman"/>
          <w:sz w:val="28"/>
          <w:szCs w:val="28"/>
        </w:rPr>
        <w:t>. Представление сведений о доходах, об имуществе и обязательствах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="00A565E4" w:rsidRPr="00A565E4">
        <w:rPr>
          <w:rFonts w:ascii="Times New Roman" w:hAnsi="Times New Roman" w:cs="Times New Roman"/>
          <w:sz w:val="28"/>
          <w:szCs w:val="28"/>
        </w:rPr>
        <w:t>имущественного характера. Представление сведений о расходах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9D4E32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65E4" w:rsidRPr="00A565E4">
        <w:rPr>
          <w:rFonts w:ascii="Times New Roman" w:hAnsi="Times New Roman" w:cs="Times New Roman"/>
          <w:sz w:val="28"/>
          <w:szCs w:val="28"/>
        </w:rPr>
        <w:t xml:space="preserve">. Обязанность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A565E4" w:rsidRPr="00A565E4">
        <w:rPr>
          <w:rFonts w:ascii="Times New Roman" w:hAnsi="Times New Roman" w:cs="Times New Roman"/>
          <w:sz w:val="28"/>
          <w:szCs w:val="28"/>
        </w:rPr>
        <w:t xml:space="preserve"> уведомлять об обращениях в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="00A565E4" w:rsidRPr="00A565E4">
        <w:rPr>
          <w:rFonts w:ascii="Times New Roman" w:hAnsi="Times New Roman" w:cs="Times New Roman"/>
          <w:sz w:val="28"/>
          <w:szCs w:val="28"/>
        </w:rPr>
        <w:t>целях склонения к совершению коррупционных правонарушений. Конфликт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="00A565E4" w:rsidRPr="00A565E4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9D4E32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65E4" w:rsidRPr="00A565E4">
        <w:rPr>
          <w:rFonts w:ascii="Times New Roman" w:hAnsi="Times New Roman" w:cs="Times New Roman"/>
          <w:sz w:val="28"/>
          <w:szCs w:val="28"/>
        </w:rPr>
        <w:t>. Ограничения и обязанности, налагаемые на лиц, замещающих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="00A565E4" w:rsidRPr="00A565E4">
        <w:rPr>
          <w:rFonts w:ascii="Times New Roman" w:hAnsi="Times New Roman" w:cs="Times New Roman"/>
          <w:sz w:val="28"/>
          <w:szCs w:val="28"/>
        </w:rPr>
        <w:t>государственные должности Российской Федерации, государственные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="00A565E4" w:rsidRPr="00A565E4">
        <w:rPr>
          <w:rFonts w:ascii="Times New Roman" w:hAnsi="Times New Roman" w:cs="Times New Roman"/>
          <w:sz w:val="28"/>
          <w:szCs w:val="28"/>
        </w:rPr>
        <w:t>должности субъектов Российской Федерации,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9D4E32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65E4" w:rsidRPr="00A565E4">
        <w:rPr>
          <w:rFonts w:ascii="Times New Roman" w:hAnsi="Times New Roman" w:cs="Times New Roman"/>
          <w:sz w:val="28"/>
          <w:szCs w:val="28"/>
        </w:rPr>
        <w:t>. Ответственность физических лиц за коррупционные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4" w:rsidRDefault="004B50D4" w:rsidP="00A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Устав Кемеровской области </w:t>
      </w:r>
      <w:r w:rsidR="009B138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Кузбасса</w:t>
      </w:r>
    </w:p>
    <w:p w:rsidR="009B1383" w:rsidRDefault="009B1383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 xml:space="preserve">1. Государственно-правовой статус </w:t>
      </w:r>
      <w:r w:rsidR="004B50D4">
        <w:rPr>
          <w:rFonts w:ascii="Times New Roman" w:hAnsi="Times New Roman" w:cs="Times New Roman"/>
          <w:sz w:val="28"/>
          <w:szCs w:val="28"/>
        </w:rPr>
        <w:t>Кемеровской области – Кузбасса.</w:t>
      </w:r>
    </w:p>
    <w:p w:rsidR="00A565E4" w:rsidRPr="00A565E4" w:rsidRDefault="00A565E4" w:rsidP="004B5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 xml:space="preserve">2. Система органов государственной власти </w:t>
      </w:r>
      <w:r w:rsidR="004B50D4">
        <w:rPr>
          <w:rFonts w:ascii="Times New Roman" w:hAnsi="Times New Roman" w:cs="Times New Roman"/>
          <w:sz w:val="28"/>
          <w:szCs w:val="28"/>
        </w:rPr>
        <w:t>Кемеровской области – Кузбасса.</w:t>
      </w:r>
    </w:p>
    <w:p w:rsidR="00A565E4" w:rsidRPr="00A565E4" w:rsidRDefault="004B50D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65E4" w:rsidRPr="00A565E4">
        <w:rPr>
          <w:rFonts w:ascii="Times New Roman" w:hAnsi="Times New Roman" w:cs="Times New Roman"/>
          <w:sz w:val="28"/>
          <w:szCs w:val="28"/>
        </w:rPr>
        <w:t>. Основы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4" w:rsidRDefault="004B50D4" w:rsidP="00A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D4">
        <w:rPr>
          <w:rFonts w:ascii="Times New Roman" w:hAnsi="Times New Roman" w:cs="Times New Roman"/>
          <w:b/>
          <w:sz w:val="28"/>
          <w:szCs w:val="28"/>
        </w:rPr>
        <w:t>Устав муниципального образования</w:t>
      </w:r>
    </w:p>
    <w:p w:rsidR="004B50D4" w:rsidRDefault="004B50D4" w:rsidP="00A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0D4" w:rsidRDefault="004B50D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D4">
        <w:rPr>
          <w:rFonts w:ascii="Times New Roman" w:hAnsi="Times New Roman" w:cs="Times New Roman"/>
          <w:sz w:val="28"/>
          <w:szCs w:val="28"/>
        </w:rPr>
        <w:t>1. Структура и правовой статус органов местного самоуправления.</w:t>
      </w:r>
    </w:p>
    <w:p w:rsidR="004B50D4" w:rsidRDefault="004B50D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Правовые акты органов местного самоуправления (порядок их принятия, вступление в силу).</w:t>
      </w:r>
    </w:p>
    <w:p w:rsidR="004B50D4" w:rsidRDefault="004B50D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4" w:rsidRPr="004B50D4" w:rsidRDefault="004B50D4" w:rsidP="00A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D4">
        <w:rPr>
          <w:rFonts w:ascii="Times New Roman" w:hAnsi="Times New Roman" w:cs="Times New Roman"/>
          <w:b/>
          <w:sz w:val="28"/>
          <w:szCs w:val="28"/>
        </w:rPr>
        <w:t xml:space="preserve">Решение представительного органа муниципального образования </w:t>
      </w:r>
      <w:r w:rsidR="00A565E4" w:rsidRPr="004B50D4">
        <w:rPr>
          <w:rFonts w:ascii="Times New Roman" w:hAnsi="Times New Roman" w:cs="Times New Roman"/>
          <w:b/>
          <w:sz w:val="28"/>
          <w:szCs w:val="28"/>
        </w:rPr>
        <w:t>о бюджетном процессе</w:t>
      </w:r>
    </w:p>
    <w:p w:rsidR="00CD4879" w:rsidRDefault="00CD4879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 xml:space="preserve">1. Участники бюджетного процесса в </w:t>
      </w:r>
      <w:r w:rsidR="00CD4879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A565E4">
        <w:rPr>
          <w:rFonts w:ascii="Times New Roman" w:hAnsi="Times New Roman" w:cs="Times New Roman"/>
          <w:sz w:val="28"/>
          <w:szCs w:val="28"/>
        </w:rPr>
        <w:t xml:space="preserve"> и их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полномочия</w:t>
      </w:r>
    </w:p>
    <w:p w:rsidR="00A565E4" w:rsidRPr="00A565E4" w:rsidRDefault="00A565E4" w:rsidP="00CD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 xml:space="preserve">2. </w:t>
      </w:r>
      <w:r w:rsidR="00CD4879">
        <w:rPr>
          <w:rFonts w:ascii="Times New Roman" w:hAnsi="Times New Roman" w:cs="Times New Roman"/>
          <w:sz w:val="28"/>
          <w:szCs w:val="28"/>
        </w:rPr>
        <w:t>Муниципальный долг. З</w:t>
      </w:r>
      <w:r w:rsidRPr="00A565E4">
        <w:rPr>
          <w:rFonts w:ascii="Times New Roman" w:hAnsi="Times New Roman" w:cs="Times New Roman"/>
          <w:sz w:val="28"/>
          <w:szCs w:val="28"/>
        </w:rPr>
        <w:t xml:space="preserve">аимствования </w:t>
      </w:r>
      <w:r w:rsidR="00CD487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565E4" w:rsidRPr="00A565E4" w:rsidRDefault="00A565E4" w:rsidP="00CD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3. Составление проект</w:t>
      </w:r>
      <w:r w:rsidR="00CD4879">
        <w:rPr>
          <w:rFonts w:ascii="Times New Roman" w:hAnsi="Times New Roman" w:cs="Times New Roman"/>
          <w:sz w:val="28"/>
          <w:szCs w:val="28"/>
        </w:rPr>
        <w:t>а</w:t>
      </w:r>
      <w:r w:rsidRPr="00A565E4">
        <w:rPr>
          <w:rFonts w:ascii="Times New Roman" w:hAnsi="Times New Roman" w:cs="Times New Roman"/>
          <w:sz w:val="28"/>
          <w:szCs w:val="28"/>
        </w:rPr>
        <w:t xml:space="preserve"> </w:t>
      </w:r>
      <w:r w:rsidR="00CD4879"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A565E4" w:rsidRPr="00A565E4" w:rsidRDefault="00A565E4" w:rsidP="00CD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 xml:space="preserve">4. Внесение, рассмотрение и принятие </w:t>
      </w:r>
      <w:r w:rsidR="00CD487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565E4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D487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CD4879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 xml:space="preserve">5. Исполнение </w:t>
      </w:r>
      <w:r w:rsidR="00CD4879"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6. Бюджетная отчетность</w:t>
      </w:r>
      <w:r w:rsidR="00CD4879">
        <w:rPr>
          <w:rFonts w:ascii="Times New Roman" w:hAnsi="Times New Roman" w:cs="Times New Roman"/>
          <w:sz w:val="28"/>
          <w:szCs w:val="28"/>
        </w:rPr>
        <w:t>.</w:t>
      </w:r>
    </w:p>
    <w:p w:rsid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383" w:rsidRDefault="009B1383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383" w:rsidRDefault="009B1383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383" w:rsidRPr="00A565E4" w:rsidRDefault="009B1383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4" w:rsidRPr="008F0BB4" w:rsidRDefault="008F0BB4" w:rsidP="00A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B4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  <w:r w:rsidR="00A565E4" w:rsidRPr="008F0BB4">
        <w:rPr>
          <w:rFonts w:ascii="Times New Roman" w:hAnsi="Times New Roman" w:cs="Times New Roman"/>
          <w:b/>
          <w:sz w:val="28"/>
          <w:szCs w:val="28"/>
        </w:rPr>
        <w:t xml:space="preserve"> о контрольно-счетном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565E4" w:rsidRPr="008F0BB4">
        <w:rPr>
          <w:rFonts w:ascii="Times New Roman" w:hAnsi="Times New Roman" w:cs="Times New Roman"/>
          <w:b/>
          <w:sz w:val="28"/>
          <w:szCs w:val="28"/>
        </w:rPr>
        <w:t>ргане</w:t>
      </w:r>
      <w:r w:rsidRPr="008F0BB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F0BB4" w:rsidRDefault="008F0BB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 xml:space="preserve">1. Состав и структура контрольно-счетного органа </w:t>
      </w:r>
      <w:r w:rsidR="008F0B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565E4">
        <w:rPr>
          <w:rFonts w:ascii="Times New Roman" w:hAnsi="Times New Roman" w:cs="Times New Roman"/>
          <w:sz w:val="28"/>
          <w:szCs w:val="28"/>
        </w:rPr>
        <w:t>. Срок полномочий председателя, заместителя председателя и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 xml:space="preserve">аудиторов контрольно-счетного органа </w:t>
      </w:r>
      <w:r w:rsidR="008F0BB4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565E4" w:rsidRPr="00A565E4" w:rsidRDefault="00A565E4" w:rsidP="008F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 xml:space="preserve">2. Полномочия контрольно-счетного органа </w:t>
      </w:r>
      <w:r w:rsidR="008F0BB4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565E4" w:rsidRPr="00A565E4" w:rsidRDefault="00A565E4" w:rsidP="008F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3. Порядок включения в планы деятельности контрольно-счетного органа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="008F0B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565E4">
        <w:rPr>
          <w:rFonts w:ascii="Times New Roman" w:hAnsi="Times New Roman" w:cs="Times New Roman"/>
          <w:sz w:val="28"/>
          <w:szCs w:val="28"/>
        </w:rPr>
        <w:t xml:space="preserve"> поручений </w:t>
      </w:r>
      <w:r w:rsidR="008F0BB4">
        <w:rPr>
          <w:rFonts w:ascii="Times New Roman" w:hAnsi="Times New Roman" w:cs="Times New Roman"/>
          <w:sz w:val="28"/>
          <w:szCs w:val="28"/>
        </w:rPr>
        <w:t>представительного органа и</w:t>
      </w:r>
      <w:r w:rsidRPr="00A565E4">
        <w:rPr>
          <w:rFonts w:ascii="Times New Roman" w:hAnsi="Times New Roman" w:cs="Times New Roman"/>
          <w:sz w:val="28"/>
          <w:szCs w:val="28"/>
        </w:rPr>
        <w:t xml:space="preserve"> </w:t>
      </w:r>
      <w:r w:rsidR="008F0BB4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образования. 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4. Полномочия председателя, заместителя председателя и аудиторов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="008F0B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565E4">
        <w:rPr>
          <w:rFonts w:ascii="Times New Roman" w:hAnsi="Times New Roman" w:cs="Times New Roman"/>
          <w:sz w:val="28"/>
          <w:szCs w:val="28"/>
        </w:rPr>
        <w:t>. Компетенция и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порядок работы коллегиального органа (коллегии) контрольно-счетного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="008F0BB4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5. Права, обязанности и ответственность должностных лиц контрольно-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 xml:space="preserve">счетного органа </w:t>
      </w:r>
      <w:r w:rsidR="008F0BB4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 xml:space="preserve">6. Взаимодействие контрольно-счетного органа </w:t>
      </w:r>
      <w:r w:rsidR="008F0B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565E4">
        <w:rPr>
          <w:rFonts w:ascii="Times New Roman" w:hAnsi="Times New Roman" w:cs="Times New Roman"/>
          <w:sz w:val="28"/>
          <w:szCs w:val="28"/>
        </w:rPr>
        <w:t xml:space="preserve"> с</w:t>
      </w:r>
      <w:r w:rsidR="008F0BB4">
        <w:rPr>
          <w:rFonts w:ascii="Times New Roman" w:hAnsi="Times New Roman" w:cs="Times New Roman"/>
          <w:sz w:val="28"/>
          <w:szCs w:val="28"/>
        </w:rPr>
        <w:t xml:space="preserve"> государственными и муниципальными органами</w:t>
      </w:r>
      <w:r w:rsidRPr="00A565E4">
        <w:rPr>
          <w:rFonts w:ascii="Times New Roman" w:hAnsi="Times New Roman" w:cs="Times New Roman"/>
          <w:sz w:val="28"/>
          <w:szCs w:val="28"/>
        </w:rPr>
        <w:t>. Порядок направления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контрольно-счетным органом запросов</w:t>
      </w:r>
      <w:r w:rsidR="008F0BB4"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8F0BB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65E4" w:rsidRPr="00A565E4">
        <w:rPr>
          <w:rFonts w:ascii="Times New Roman" w:hAnsi="Times New Roman" w:cs="Times New Roman"/>
          <w:sz w:val="28"/>
          <w:szCs w:val="28"/>
        </w:rPr>
        <w:t>. Обеспечение доступа к информ</w:t>
      </w:r>
      <w:r>
        <w:rPr>
          <w:rFonts w:ascii="Times New Roman" w:hAnsi="Times New Roman" w:cs="Times New Roman"/>
          <w:sz w:val="28"/>
          <w:szCs w:val="28"/>
        </w:rPr>
        <w:t>ации о деятельности контрольно-</w:t>
      </w:r>
      <w:r w:rsidR="00A565E4" w:rsidRPr="00A565E4">
        <w:rPr>
          <w:rFonts w:ascii="Times New Roman" w:hAnsi="Times New Roman" w:cs="Times New Roman"/>
          <w:sz w:val="28"/>
          <w:szCs w:val="28"/>
        </w:rPr>
        <w:t xml:space="preserve">счетного органа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4" w:rsidRPr="008F0BB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B4">
        <w:rPr>
          <w:rFonts w:ascii="Times New Roman" w:hAnsi="Times New Roman" w:cs="Times New Roman"/>
          <w:b/>
          <w:sz w:val="28"/>
          <w:szCs w:val="28"/>
        </w:rPr>
        <w:t>Общие требования к стандартам внешнего государственного и</w:t>
      </w:r>
    </w:p>
    <w:p w:rsidR="00A565E4" w:rsidRPr="008F0BB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B4">
        <w:rPr>
          <w:rFonts w:ascii="Times New Roman" w:hAnsi="Times New Roman" w:cs="Times New Roman"/>
          <w:b/>
          <w:sz w:val="28"/>
          <w:szCs w:val="28"/>
        </w:rPr>
        <w:t>муниципального аудита (контроля) для проведения контрольных и</w:t>
      </w:r>
    </w:p>
    <w:p w:rsidR="00A565E4" w:rsidRPr="008F0BB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B4">
        <w:rPr>
          <w:rFonts w:ascii="Times New Roman" w:hAnsi="Times New Roman" w:cs="Times New Roman"/>
          <w:b/>
          <w:sz w:val="28"/>
          <w:szCs w:val="28"/>
        </w:rPr>
        <w:t>экспертно-аналитических мероприятий контрольно-счетными органами</w:t>
      </w:r>
    </w:p>
    <w:p w:rsid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B4">
        <w:rPr>
          <w:rFonts w:ascii="Times New Roman" w:hAnsi="Times New Roman" w:cs="Times New Roman"/>
          <w:b/>
          <w:sz w:val="28"/>
          <w:szCs w:val="28"/>
        </w:rPr>
        <w:t>субъектов Российской Федерации и муниципальных образований</w:t>
      </w:r>
    </w:p>
    <w:p w:rsidR="009B1383" w:rsidRPr="008F0BB4" w:rsidRDefault="009B1383" w:rsidP="00A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1. Назначение стандартов внешнего государственного и муниципального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9B1383"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2. Требования к структуре и содержанию стандартов внешнего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государственного и муниципального финансового контроля</w:t>
      </w:r>
      <w:r w:rsidR="009B1383">
        <w:rPr>
          <w:rFonts w:ascii="Times New Roman" w:hAnsi="Times New Roman" w:cs="Times New Roman"/>
          <w:sz w:val="28"/>
          <w:szCs w:val="28"/>
        </w:rPr>
        <w:t>.</w:t>
      </w:r>
    </w:p>
    <w:p w:rsidR="00A565E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3. Требования к разработке и утверждению стандартов внешнего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государственного и муниципального финансового контроля</w:t>
      </w:r>
      <w:r w:rsidR="009B138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91004" w:rsidRPr="00A565E4" w:rsidRDefault="00A565E4" w:rsidP="00A5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4">
        <w:rPr>
          <w:rFonts w:ascii="Times New Roman" w:hAnsi="Times New Roman" w:cs="Times New Roman"/>
          <w:sz w:val="28"/>
          <w:szCs w:val="28"/>
        </w:rPr>
        <w:t>4. Требования к введению в действие, актуализации стандартов внешнего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государственного и муниципального финансового контроля и признанию их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r w:rsidRPr="00A565E4">
        <w:rPr>
          <w:rFonts w:ascii="Times New Roman" w:hAnsi="Times New Roman" w:cs="Times New Roman"/>
          <w:sz w:val="28"/>
          <w:szCs w:val="28"/>
        </w:rPr>
        <w:t>утратившими силу</w:t>
      </w:r>
      <w:r w:rsidR="009B1383">
        <w:rPr>
          <w:rFonts w:ascii="Times New Roman" w:hAnsi="Times New Roman" w:cs="Times New Roman"/>
          <w:sz w:val="28"/>
          <w:szCs w:val="28"/>
        </w:rPr>
        <w:t>.</w:t>
      </w:r>
    </w:p>
    <w:sectPr w:rsidR="00C91004" w:rsidRPr="00A5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E4"/>
    <w:rsid w:val="004B50D4"/>
    <w:rsid w:val="008F0BB4"/>
    <w:rsid w:val="009B1383"/>
    <w:rsid w:val="009D4E32"/>
    <w:rsid w:val="00A565E4"/>
    <w:rsid w:val="00B217F5"/>
    <w:rsid w:val="00C91004"/>
    <w:rsid w:val="00C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1A7AB-43BD-4453-AC1B-169ED2A7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L. Egorova</dc:creator>
  <cp:keywords/>
  <dc:description/>
  <cp:lastModifiedBy>Svetlana L. Egorova</cp:lastModifiedBy>
  <cp:revision>1</cp:revision>
  <cp:lastPrinted>2021-10-22T06:20:00Z</cp:lastPrinted>
  <dcterms:created xsi:type="dcterms:W3CDTF">2021-10-22T05:15:00Z</dcterms:created>
  <dcterms:modified xsi:type="dcterms:W3CDTF">2021-10-22T06:46:00Z</dcterms:modified>
</cp:coreProperties>
</file>